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AE4" w:rsidRPr="00B57AE4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AE4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</w:t>
      </w:r>
    </w:p>
    <w:p w:rsidR="00B57AE4" w:rsidRPr="00B57AE4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AE4">
        <w:rPr>
          <w:rFonts w:ascii="Times New Roman" w:hAnsi="Times New Roman" w:cs="Times New Roman"/>
          <w:sz w:val="28"/>
          <w:szCs w:val="28"/>
        </w:rPr>
        <w:t>«Николаевский культурно – досуговый центр»</w:t>
      </w:r>
    </w:p>
    <w:p w:rsidR="00B57AE4" w:rsidRPr="00B57AE4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AE4">
        <w:rPr>
          <w:rFonts w:ascii="Times New Roman" w:hAnsi="Times New Roman" w:cs="Times New Roman"/>
          <w:sz w:val="28"/>
          <w:szCs w:val="28"/>
        </w:rPr>
        <w:t>Николаевского сельского поселения</w:t>
      </w:r>
    </w:p>
    <w:p w:rsidR="00B57AE4" w:rsidRPr="00B57AE4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AE4">
        <w:rPr>
          <w:rFonts w:ascii="Times New Roman" w:hAnsi="Times New Roman" w:cs="Times New Roman"/>
          <w:sz w:val="28"/>
          <w:szCs w:val="28"/>
        </w:rPr>
        <w:t>Черлакского муниципального района</w:t>
      </w:r>
    </w:p>
    <w:p w:rsidR="00FF4797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AE4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B57AE4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7AE4" w:rsidRPr="00B57AE4" w:rsidRDefault="00B57AE4" w:rsidP="00B57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7AE4">
        <w:rPr>
          <w:rFonts w:ascii="Times New Roman" w:hAnsi="Times New Roman" w:cs="Times New Roman"/>
          <w:sz w:val="28"/>
          <w:szCs w:val="28"/>
        </w:rPr>
        <w:t>Отчет о проведенных мероприятиях по 9 мая</w:t>
      </w:r>
    </w:p>
    <w:p w:rsidR="00FF4797" w:rsidRDefault="00FF4797" w:rsidP="00FF4797"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4745"/>
        <w:gridCol w:w="2337"/>
      </w:tblGrid>
      <w:tr w:rsidR="00FF4797" w:rsidRPr="007E1C4E" w:rsidTr="00FF4797">
        <w:tc>
          <w:tcPr>
            <w:tcW w:w="704" w:type="dxa"/>
          </w:tcPr>
          <w:p w:rsidR="00FF4797" w:rsidRPr="007E1C4E" w:rsidRDefault="00FF4797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559" w:type="dxa"/>
          </w:tcPr>
          <w:p w:rsidR="00FF4797" w:rsidRPr="007E1C4E" w:rsidRDefault="00FF4797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745" w:type="dxa"/>
          </w:tcPr>
          <w:p w:rsidR="00FF4797" w:rsidRPr="007E1C4E" w:rsidRDefault="00FF4797" w:rsidP="00B57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Форма и название</w:t>
            </w:r>
            <w:r w:rsidR="00B57AE4" w:rsidRPr="007E1C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37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FF4797" w:rsidRPr="007E1C4E" w:rsidTr="00FF4797">
        <w:tc>
          <w:tcPr>
            <w:tcW w:w="704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09.05.2021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5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Торжественное мероприятие « Славе не меркнуть, традициям жить!»»</w:t>
            </w:r>
          </w:p>
        </w:tc>
        <w:tc>
          <w:tcPr>
            <w:tcW w:w="2337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Галибина Н.В.</w:t>
            </w:r>
          </w:p>
        </w:tc>
      </w:tr>
      <w:tr w:rsidR="00FF4797" w:rsidRPr="007E1C4E" w:rsidTr="00FF4797">
        <w:tc>
          <w:tcPr>
            <w:tcW w:w="704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09.05.2021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5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Концерт «Салют весна! Салют Победа!»</w:t>
            </w:r>
          </w:p>
        </w:tc>
        <w:tc>
          <w:tcPr>
            <w:tcW w:w="2337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Галибина Н.В.</w:t>
            </w:r>
          </w:p>
        </w:tc>
      </w:tr>
      <w:tr w:rsidR="00FF4797" w:rsidRPr="007E1C4E" w:rsidTr="00FF4797">
        <w:tc>
          <w:tcPr>
            <w:tcW w:w="704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09.05.2021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5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Акция «Окно Победы»</w:t>
            </w:r>
          </w:p>
        </w:tc>
        <w:tc>
          <w:tcPr>
            <w:tcW w:w="2337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Янн В.В</w:t>
            </w:r>
          </w:p>
        </w:tc>
      </w:tr>
      <w:tr w:rsidR="00FF4797" w:rsidRPr="007E1C4E" w:rsidTr="00FF4797">
        <w:tc>
          <w:tcPr>
            <w:tcW w:w="704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09.05.2021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5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Акция «Георгиевская ленточка»</w:t>
            </w:r>
          </w:p>
        </w:tc>
        <w:tc>
          <w:tcPr>
            <w:tcW w:w="2337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Кириенко Т.В</w:t>
            </w:r>
          </w:p>
        </w:tc>
      </w:tr>
      <w:tr w:rsidR="00FF4797" w:rsidRPr="007E1C4E" w:rsidTr="00FF4797">
        <w:tc>
          <w:tcPr>
            <w:tcW w:w="704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09.05.2021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5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 xml:space="preserve">Акция «Поздравление </w:t>
            </w:r>
            <w:r w:rsidR="007E1C4E">
              <w:rPr>
                <w:rFonts w:ascii="Times New Roman" w:hAnsi="Times New Roman" w:cs="Times New Roman"/>
                <w:sz w:val="28"/>
                <w:szCs w:val="28"/>
              </w:rPr>
              <w:t xml:space="preserve">сирот и </w:t>
            </w: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детей войны»</w:t>
            </w:r>
          </w:p>
        </w:tc>
        <w:tc>
          <w:tcPr>
            <w:tcW w:w="2337" w:type="dxa"/>
          </w:tcPr>
          <w:p w:rsidR="00FF4797" w:rsidRPr="007E1C4E" w:rsidRDefault="00B57AE4" w:rsidP="00FF4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C4E">
              <w:rPr>
                <w:rFonts w:ascii="Times New Roman" w:hAnsi="Times New Roman" w:cs="Times New Roman"/>
                <w:sz w:val="28"/>
                <w:szCs w:val="28"/>
              </w:rPr>
              <w:t>Кириенко Т.В.</w:t>
            </w:r>
          </w:p>
        </w:tc>
      </w:tr>
    </w:tbl>
    <w:p w:rsidR="00FF4797" w:rsidRDefault="00FF4797" w:rsidP="00FF4797">
      <w:pPr>
        <w:rPr>
          <w:rFonts w:ascii="Times New Roman" w:hAnsi="Times New Roman" w:cs="Times New Roman"/>
          <w:sz w:val="28"/>
          <w:szCs w:val="28"/>
        </w:rPr>
      </w:pPr>
    </w:p>
    <w:p w:rsidR="007E1C4E" w:rsidRDefault="007E1C4E" w:rsidP="00FF4797">
      <w:pPr>
        <w:rPr>
          <w:rFonts w:ascii="Times New Roman" w:hAnsi="Times New Roman" w:cs="Times New Roman"/>
          <w:sz w:val="28"/>
          <w:szCs w:val="28"/>
        </w:rPr>
      </w:pPr>
    </w:p>
    <w:p w:rsidR="007E1C4E" w:rsidRPr="007E1C4E" w:rsidRDefault="007E1C4E" w:rsidP="00FF47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</w:t>
      </w:r>
      <w:r w:rsidR="00476A6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Т.В. Кириенко</w:t>
      </w:r>
    </w:p>
    <w:sectPr w:rsidR="007E1C4E" w:rsidRPr="007E1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92E"/>
    <w:rsid w:val="00476A65"/>
    <w:rsid w:val="007E1C4E"/>
    <w:rsid w:val="00856535"/>
    <w:rsid w:val="00A1192E"/>
    <w:rsid w:val="00B57AE4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5</cp:revision>
  <dcterms:created xsi:type="dcterms:W3CDTF">2021-05-12T15:30:00Z</dcterms:created>
  <dcterms:modified xsi:type="dcterms:W3CDTF">2021-05-25T04:32:00Z</dcterms:modified>
</cp:coreProperties>
</file>