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1C2" w:rsidRDefault="007E533C">
      <w:pPr>
        <w:pStyle w:val="30"/>
        <w:shd w:val="clear" w:color="auto" w:fill="auto"/>
        <w:spacing w:after="267" w:line="280" w:lineRule="exact"/>
        <w:ind w:left="1320"/>
      </w:pPr>
      <w:r>
        <w:t>СОВЕТ НИКОЛАЕВСКОГО СЕЛЬСКОГО ПОСЕЛЕНИЯ</w:t>
      </w:r>
    </w:p>
    <w:p w:rsidR="006941C2" w:rsidRDefault="007E533C">
      <w:pPr>
        <w:pStyle w:val="30"/>
        <w:shd w:val="clear" w:color="auto" w:fill="auto"/>
        <w:spacing w:after="244" w:line="280" w:lineRule="exact"/>
        <w:ind w:firstLine="0"/>
        <w:jc w:val="center"/>
      </w:pPr>
      <w:r>
        <w:t>РЕШЕНИЕ</w:t>
      </w:r>
    </w:p>
    <w:p w:rsidR="006941C2" w:rsidRDefault="007E533C">
      <w:pPr>
        <w:pStyle w:val="20"/>
        <w:shd w:val="clear" w:color="auto" w:fill="auto"/>
        <w:tabs>
          <w:tab w:val="left" w:pos="8064"/>
        </w:tabs>
        <w:spacing w:before="0"/>
        <w:ind w:firstLine="0"/>
      </w:pPr>
      <w:r>
        <w:t>От 24 декабря 2020 года</w:t>
      </w:r>
      <w:r>
        <w:tab/>
        <w:t>№ 31</w:t>
      </w:r>
    </w:p>
    <w:p w:rsidR="006941C2" w:rsidRDefault="007E533C">
      <w:pPr>
        <w:pStyle w:val="20"/>
        <w:shd w:val="clear" w:color="auto" w:fill="auto"/>
        <w:spacing w:before="0" w:after="364"/>
        <w:ind w:right="7120" w:firstLine="0"/>
        <w:jc w:val="left"/>
      </w:pPr>
      <w:r>
        <w:t>с. Николаевка Черлакского район Омская область</w:t>
      </w:r>
    </w:p>
    <w:p w:rsidR="006941C2" w:rsidRDefault="007E533C">
      <w:pPr>
        <w:pStyle w:val="20"/>
        <w:shd w:val="clear" w:color="auto" w:fill="auto"/>
        <w:spacing w:before="0" w:after="390" w:line="317" w:lineRule="exact"/>
        <w:ind w:firstLine="600"/>
      </w:pPr>
      <w:r>
        <w:t xml:space="preserve">О внесении изменений в решение Совета Николаевского сельского поселения № 70 от 19.12.2019 года «О бюджете Николаевского сельского </w:t>
      </w:r>
      <w:r>
        <w:t>поселения на 2020 год и на плановый период 2021 и 2022 годов».</w:t>
      </w:r>
    </w:p>
    <w:p w:rsidR="006941C2" w:rsidRDefault="007E533C">
      <w:pPr>
        <w:pStyle w:val="20"/>
        <w:shd w:val="clear" w:color="auto" w:fill="auto"/>
        <w:spacing w:before="0" w:after="243" w:line="280" w:lineRule="exact"/>
        <w:ind w:left="1460" w:hanging="860"/>
      </w:pPr>
      <w:r>
        <w:t>Совет Николаевского сельского поселения РЕШИЛ:</w:t>
      </w:r>
    </w:p>
    <w:p w:rsidR="006941C2" w:rsidRDefault="007E533C">
      <w:pPr>
        <w:pStyle w:val="20"/>
        <w:shd w:val="clear" w:color="auto" w:fill="auto"/>
        <w:spacing w:before="0" w:after="356" w:line="317" w:lineRule="exact"/>
        <w:ind w:firstLine="600"/>
      </w:pPr>
      <w:r>
        <w:t>Внести в Решение Совета Николаевского сельского поселения № 70 от 19.12.2019 года «О бюджете Николаевского сельского поселения на 2020 год и на пл</w:t>
      </w:r>
      <w:r>
        <w:t>ановый период 2021 и 2022 годов», следующие изменения:</w:t>
      </w:r>
    </w:p>
    <w:p w:rsidR="006941C2" w:rsidRDefault="007E533C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before="0"/>
        <w:ind w:firstLine="760"/>
        <w:jc w:val="left"/>
      </w:pPr>
      <w:r>
        <w:t>Статью 1 «Основные характеристики местного бюджета» изложить в новой редакции:</w:t>
      </w:r>
    </w:p>
    <w:p w:rsidR="006941C2" w:rsidRDefault="007E533C">
      <w:pPr>
        <w:pStyle w:val="20"/>
        <w:numPr>
          <w:ilvl w:val="0"/>
          <w:numId w:val="2"/>
        </w:numPr>
        <w:shd w:val="clear" w:color="auto" w:fill="auto"/>
        <w:tabs>
          <w:tab w:val="left" w:pos="986"/>
        </w:tabs>
        <w:spacing w:before="0"/>
        <w:ind w:left="1460" w:hanging="860"/>
      </w:pPr>
      <w:r>
        <w:t>общий объем доходов местного бюджета в сумме 8984169,00 рублей;</w:t>
      </w:r>
    </w:p>
    <w:p w:rsidR="006941C2" w:rsidRDefault="007E533C">
      <w:pPr>
        <w:pStyle w:val="20"/>
        <w:numPr>
          <w:ilvl w:val="0"/>
          <w:numId w:val="2"/>
        </w:numPr>
        <w:shd w:val="clear" w:color="auto" w:fill="auto"/>
        <w:tabs>
          <w:tab w:val="left" w:pos="1015"/>
        </w:tabs>
        <w:spacing w:before="0"/>
        <w:ind w:left="1460" w:hanging="860"/>
      </w:pPr>
      <w:r>
        <w:t xml:space="preserve">общий объем расходов местного бюджета в сумме 9201827,69 </w:t>
      </w:r>
      <w:r>
        <w:t>рублей;</w:t>
      </w:r>
    </w:p>
    <w:p w:rsidR="006941C2" w:rsidRDefault="007E533C">
      <w:pPr>
        <w:pStyle w:val="20"/>
        <w:numPr>
          <w:ilvl w:val="0"/>
          <w:numId w:val="2"/>
        </w:numPr>
        <w:shd w:val="clear" w:color="auto" w:fill="auto"/>
        <w:tabs>
          <w:tab w:val="left" w:pos="1015"/>
        </w:tabs>
        <w:spacing w:before="0" w:after="393"/>
        <w:ind w:left="1460" w:hanging="860"/>
      </w:pPr>
      <w:r>
        <w:t>дефицит местного бюджета в размере равный 217658,69 рублей.</w:t>
      </w:r>
    </w:p>
    <w:p w:rsidR="006941C2" w:rsidRDefault="007E533C">
      <w:pPr>
        <w:pStyle w:val="20"/>
        <w:numPr>
          <w:ilvl w:val="0"/>
          <w:numId w:val="1"/>
        </w:numPr>
        <w:shd w:val="clear" w:color="auto" w:fill="auto"/>
        <w:tabs>
          <w:tab w:val="left" w:pos="972"/>
        </w:tabs>
        <w:spacing w:before="0" w:after="244" w:line="280" w:lineRule="exact"/>
        <w:ind w:left="1460" w:hanging="860"/>
      </w:pPr>
      <w:r>
        <w:t>В статье 2. «Администрирование доходов местного бюджета»:</w:t>
      </w:r>
    </w:p>
    <w:p w:rsidR="006941C2" w:rsidRDefault="007E533C">
      <w:pPr>
        <w:pStyle w:val="20"/>
        <w:numPr>
          <w:ilvl w:val="0"/>
          <w:numId w:val="3"/>
        </w:numPr>
        <w:shd w:val="clear" w:color="auto" w:fill="auto"/>
        <w:tabs>
          <w:tab w:val="left" w:pos="1375"/>
        </w:tabs>
        <w:spacing w:before="0"/>
        <w:ind w:left="1320" w:hanging="360"/>
      </w:pPr>
      <w:r>
        <w:t>Приложение № 2 «Прогноз поступлений налоговых и неналоговых доходов в местный бюджет на 2020 год и плановый период 2021 и 2022 год</w:t>
      </w:r>
      <w:r>
        <w:t>ов» изложить согласно приложению № 1 к настоящему решению.</w:t>
      </w:r>
    </w:p>
    <w:p w:rsidR="006941C2" w:rsidRDefault="007E533C">
      <w:pPr>
        <w:pStyle w:val="20"/>
        <w:numPr>
          <w:ilvl w:val="0"/>
          <w:numId w:val="3"/>
        </w:numPr>
        <w:shd w:val="clear" w:color="auto" w:fill="auto"/>
        <w:tabs>
          <w:tab w:val="left" w:pos="1375"/>
        </w:tabs>
        <w:spacing w:before="0" w:after="393"/>
        <w:ind w:left="1320" w:hanging="360"/>
      </w:pPr>
      <w:r>
        <w:t>Приложение № 3 «Безвозмездные поступления в местный бюджет на 2020 год и на плановый период 2021 и 2022 годов» изложить согласно приложению № 2 к настоящему решению.</w:t>
      </w:r>
    </w:p>
    <w:p w:rsidR="006941C2" w:rsidRDefault="007E533C">
      <w:pPr>
        <w:pStyle w:val="20"/>
        <w:numPr>
          <w:ilvl w:val="0"/>
          <w:numId w:val="1"/>
        </w:numPr>
        <w:shd w:val="clear" w:color="auto" w:fill="auto"/>
        <w:tabs>
          <w:tab w:val="left" w:pos="972"/>
        </w:tabs>
        <w:spacing w:before="0" w:after="205" w:line="280" w:lineRule="exact"/>
        <w:ind w:left="1460" w:hanging="860"/>
      </w:pPr>
      <w:r>
        <w:t xml:space="preserve">Статья 3. «Бюджетные </w:t>
      </w:r>
      <w:r>
        <w:t>ассигнования местного бюджета»:</w:t>
      </w:r>
    </w:p>
    <w:p w:rsidR="006941C2" w:rsidRDefault="007E533C">
      <w:pPr>
        <w:pStyle w:val="20"/>
        <w:numPr>
          <w:ilvl w:val="0"/>
          <w:numId w:val="4"/>
        </w:numPr>
        <w:shd w:val="clear" w:color="auto" w:fill="auto"/>
        <w:tabs>
          <w:tab w:val="left" w:pos="1375"/>
        </w:tabs>
        <w:spacing w:before="0" w:line="370" w:lineRule="exact"/>
        <w:ind w:left="1460" w:hanging="860"/>
      </w:pPr>
      <w:r>
        <w:t>Приложение № 4 « Распределение бюджетных ассигнований местного бюджета по разделам и подразделам классификации расходов бюджетов на 2020 год и на плановый период 2021 и 2022 годов» изложить согласно приложению № 3 к настояще</w:t>
      </w:r>
      <w:r>
        <w:t>му решению;</w:t>
      </w:r>
    </w:p>
    <w:p w:rsidR="006941C2" w:rsidRDefault="007E533C">
      <w:pPr>
        <w:pStyle w:val="20"/>
        <w:numPr>
          <w:ilvl w:val="0"/>
          <w:numId w:val="4"/>
        </w:numPr>
        <w:shd w:val="clear" w:color="auto" w:fill="auto"/>
        <w:tabs>
          <w:tab w:val="left" w:pos="1375"/>
        </w:tabs>
        <w:spacing w:before="0" w:line="370" w:lineRule="exact"/>
        <w:ind w:left="1460" w:hanging="860"/>
        <w:jc w:val="left"/>
      </w:pPr>
      <w:r>
        <w:t>Приложение № 5 «Ведомственная структура расходов местного бюджета на 2020 год и на плановый период 2021 и 2022 годов»,</w:t>
      </w:r>
      <w:r>
        <w:br w:type="page"/>
      </w:r>
    </w:p>
    <w:p w:rsidR="006941C2" w:rsidRDefault="007E533C">
      <w:pPr>
        <w:pStyle w:val="20"/>
        <w:shd w:val="clear" w:color="auto" w:fill="auto"/>
        <w:spacing w:before="0" w:line="379" w:lineRule="exact"/>
        <w:ind w:left="1480" w:firstLine="0"/>
      </w:pPr>
      <w:r>
        <w:lastRenderedPageBreak/>
        <w:t>изложить в следующей редакции приложения № 4 к настоящему решению;</w:t>
      </w:r>
    </w:p>
    <w:p w:rsidR="006941C2" w:rsidRDefault="007E533C">
      <w:pPr>
        <w:pStyle w:val="20"/>
        <w:numPr>
          <w:ilvl w:val="0"/>
          <w:numId w:val="4"/>
        </w:numPr>
        <w:shd w:val="clear" w:color="auto" w:fill="auto"/>
        <w:tabs>
          <w:tab w:val="left" w:pos="1459"/>
        </w:tabs>
        <w:spacing w:before="0" w:after="180" w:line="370" w:lineRule="exact"/>
        <w:ind w:left="1480"/>
      </w:pPr>
      <w:r>
        <w:t>Приложение № 8 «Распределение бюджетных ассигнований мест</w:t>
      </w:r>
      <w:r>
        <w:t>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2020 год и на плановый период 2021 и 2022 годов», изложить в следующей редакции согл</w:t>
      </w:r>
      <w:r>
        <w:t>асно приложения № 6 к настоящему решению.</w:t>
      </w:r>
    </w:p>
    <w:p w:rsidR="006941C2" w:rsidRDefault="007E533C">
      <w:pPr>
        <w:pStyle w:val="20"/>
        <w:numPr>
          <w:ilvl w:val="0"/>
          <w:numId w:val="1"/>
        </w:numPr>
        <w:shd w:val="clear" w:color="auto" w:fill="auto"/>
        <w:tabs>
          <w:tab w:val="left" w:pos="938"/>
        </w:tabs>
        <w:spacing w:before="0" w:after="180" w:line="370" w:lineRule="exact"/>
        <w:ind w:left="600" w:firstLine="0"/>
      </w:pPr>
      <w:r>
        <w:t>В статье 4. «Резервный фонд администрации Николаевского сельского поселения» после слов «на 2020 год» сумму «10000,00 рублей» заменить на сумму «0,00 рублей».</w:t>
      </w:r>
    </w:p>
    <w:p w:rsidR="006941C2" w:rsidRDefault="007E533C">
      <w:pPr>
        <w:pStyle w:val="20"/>
        <w:numPr>
          <w:ilvl w:val="0"/>
          <w:numId w:val="1"/>
        </w:numPr>
        <w:shd w:val="clear" w:color="auto" w:fill="auto"/>
        <w:tabs>
          <w:tab w:val="left" w:pos="938"/>
        </w:tabs>
        <w:spacing w:before="0" w:after="180" w:line="370" w:lineRule="exact"/>
        <w:ind w:left="600" w:firstLine="0"/>
      </w:pPr>
      <w:r>
        <w:t>В статье 5. «Межбюджетные трансферты» после слов «в 202</w:t>
      </w:r>
      <w:r>
        <w:t>0 году» сумму 6 884 606,97 рублей заменить на 6 779 162,40 рублей.</w:t>
      </w:r>
    </w:p>
    <w:p w:rsidR="006941C2" w:rsidRDefault="007E533C">
      <w:pPr>
        <w:pStyle w:val="20"/>
        <w:numPr>
          <w:ilvl w:val="0"/>
          <w:numId w:val="1"/>
        </w:numPr>
        <w:shd w:val="clear" w:color="auto" w:fill="auto"/>
        <w:tabs>
          <w:tab w:val="left" w:pos="933"/>
        </w:tabs>
        <w:spacing w:before="0" w:line="370" w:lineRule="exact"/>
        <w:ind w:left="600" w:firstLine="0"/>
      </w:pPr>
      <w:r>
        <w:t>В статье 6. «Управление муниципальным долгом Николаевского</w:t>
      </w:r>
    </w:p>
    <w:p w:rsidR="006941C2" w:rsidRDefault="007E533C">
      <w:pPr>
        <w:pStyle w:val="20"/>
        <w:shd w:val="clear" w:color="auto" w:fill="auto"/>
        <w:tabs>
          <w:tab w:val="left" w:pos="7389"/>
        </w:tabs>
        <w:spacing w:before="0" w:line="370" w:lineRule="exact"/>
        <w:ind w:left="1480" w:firstLine="0"/>
      </w:pPr>
      <w:r>
        <w:t>сельского поселения» приложение №</w:t>
      </w:r>
      <w:r>
        <w:tab/>
        <w:t>7 «Источники</w:t>
      </w:r>
    </w:p>
    <w:p w:rsidR="006941C2" w:rsidRDefault="007E533C">
      <w:pPr>
        <w:pStyle w:val="20"/>
        <w:shd w:val="clear" w:color="auto" w:fill="auto"/>
        <w:spacing w:before="0" w:after="219" w:line="370" w:lineRule="exact"/>
        <w:ind w:left="1480" w:firstLine="0"/>
      </w:pPr>
      <w:r>
        <w:t xml:space="preserve">финансирования дефицита местного бюджета на 2020 год и на плановый период 2021 и </w:t>
      </w:r>
      <w:r>
        <w:t>2022 годов», изложить в следующей редакции согласно приложения № 5 к настоящему решению.</w:t>
      </w:r>
    </w:p>
    <w:p w:rsidR="006941C2" w:rsidRDefault="007E533C">
      <w:pPr>
        <w:pStyle w:val="20"/>
        <w:shd w:val="clear" w:color="auto" w:fill="auto"/>
        <w:spacing w:before="0" w:after="933"/>
        <w:ind w:firstLine="600"/>
        <w:jc w:val="left"/>
      </w:pPr>
      <w:r>
        <w:t>6. Настоящее решение подлежит официальному опубликованию в «Муниципальном вестнике Николаевского сельского поселения».</w:t>
      </w:r>
    </w:p>
    <w:p w:rsidR="006941C2" w:rsidRDefault="00505981">
      <w:pPr>
        <w:pStyle w:val="20"/>
        <w:shd w:val="clear" w:color="auto" w:fill="auto"/>
        <w:spacing w:before="0" w:line="280" w:lineRule="exact"/>
        <w:ind w:firstLine="0"/>
        <w:jc w:val="left"/>
        <w:sectPr w:rsidR="006941C2" w:rsidSect="00505981">
          <w:pgSz w:w="11900" w:h="16840"/>
          <w:pgMar w:top="1160" w:right="822" w:bottom="1135" w:left="1669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18440" distL="1624330" distR="63500" simplePos="0" relativeHeight="251657728" behindDoc="1" locked="0" layoutInCell="1" allowOverlap="1">
                <wp:simplePos x="0" y="0"/>
                <wp:positionH relativeFrom="margin">
                  <wp:posOffset>4876800</wp:posOffset>
                </wp:positionH>
                <wp:positionV relativeFrom="paragraph">
                  <wp:posOffset>-17145</wp:posOffset>
                </wp:positionV>
                <wp:extent cx="953770" cy="177800"/>
                <wp:effectExtent l="0" t="1905" r="0" b="3175"/>
                <wp:wrapSquare wrapText="lef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41C2" w:rsidRDefault="007E533C">
                            <w:pPr>
                              <w:pStyle w:val="20"/>
                              <w:shd w:val="clear" w:color="auto" w:fill="auto"/>
                              <w:spacing w:before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Л.Ю. Яхина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4pt;margin-top:-1.35pt;width:75.1pt;height:14pt;z-index:-251658752;visibility:visible;mso-wrap-style:square;mso-width-percent:0;mso-height-percent:0;mso-wrap-distance-left:127.9pt;mso-wrap-distance-top:0;mso-wrap-distance-right:5pt;mso-wrap-distance-bottom:17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" filled="f" stroked="f">
                <v:textbox style="mso-fit-shape-to-text:t" inset="0,0,0,0">
                  <w:txbxContent>
                    <w:p w:rsidR="006941C2" w:rsidRDefault="007E533C">
                      <w:pPr>
                        <w:pStyle w:val="20"/>
                        <w:shd w:val="clear" w:color="auto" w:fill="auto"/>
                        <w:spacing w:before="0" w:line="28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Л.Ю. Яхина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7E533C">
        <w:t>Г лава Никол</w:t>
      </w:r>
      <w:r w:rsidR="007E533C">
        <w:t>аевского сельского поселения</w:t>
      </w:r>
    </w:p>
    <w:p w:rsidR="006941C2" w:rsidRDefault="007E533C">
      <w:pPr>
        <w:pStyle w:val="40"/>
        <w:shd w:val="clear" w:color="auto" w:fill="auto"/>
      </w:pPr>
      <w:r>
        <w:lastRenderedPageBreak/>
        <w:t>Приложение №1</w:t>
      </w:r>
    </w:p>
    <w:p w:rsidR="006941C2" w:rsidRDefault="007E533C">
      <w:pPr>
        <w:pStyle w:val="40"/>
        <w:shd w:val="clear" w:color="auto" w:fill="auto"/>
        <w:ind w:left="5220"/>
      </w:pPr>
      <w:r>
        <w:t>к решению Совета Николаевского сельского поселения о внесении изменений в решение Совета № 70 от 19 декабря 2019 года ”О бюджете Николаевского сельского поселения на 2020 год и на плановый период 2021 и 2022 годов</w:t>
      </w:r>
      <w:r>
        <w:t xml:space="preserve"> ” от 24 декабря 2020года №31</w:t>
      </w:r>
    </w:p>
    <w:p w:rsidR="006941C2" w:rsidRDefault="007E533C">
      <w:pPr>
        <w:pStyle w:val="50"/>
        <w:shd w:val="clear" w:color="auto" w:fill="auto"/>
        <w:ind w:firstLine="0"/>
      </w:pPr>
      <w:r>
        <w:t>Приложение № 2</w:t>
      </w:r>
    </w:p>
    <w:p w:rsidR="006941C2" w:rsidRDefault="007E533C">
      <w:pPr>
        <w:pStyle w:val="50"/>
        <w:shd w:val="clear" w:color="auto" w:fill="auto"/>
        <w:tabs>
          <w:tab w:val="left" w:pos="9280"/>
        </w:tabs>
        <w:ind w:left="4840" w:firstLine="0"/>
        <w:jc w:val="both"/>
      </w:pPr>
      <w:r>
        <w:t>к решению Совета Николаевского сельского поселения ”О бюджете Николаевского сельского поселения на 2020 год и плановый период 2021 и 2022 годов ”</w:t>
      </w:r>
      <w:r>
        <w:tab/>
        <w:t>от 19.12.2019г.</w:t>
      </w:r>
    </w:p>
    <w:p w:rsidR="006941C2" w:rsidRDefault="007E533C">
      <w:pPr>
        <w:pStyle w:val="50"/>
        <w:shd w:val="clear" w:color="auto" w:fill="auto"/>
        <w:spacing w:after="223"/>
        <w:ind w:firstLine="0"/>
      </w:pPr>
      <w:r>
        <w:t>№70</w:t>
      </w:r>
    </w:p>
    <w:p w:rsidR="006941C2" w:rsidRDefault="007E533C">
      <w:pPr>
        <w:pStyle w:val="50"/>
        <w:shd w:val="clear" w:color="auto" w:fill="auto"/>
        <w:spacing w:line="110" w:lineRule="exact"/>
        <w:ind w:firstLine="0"/>
        <w:jc w:val="center"/>
      </w:pPr>
      <w:r>
        <w:t>ПРОГНОЗ</w:t>
      </w:r>
    </w:p>
    <w:p w:rsidR="006941C2" w:rsidRDefault="007E533C">
      <w:pPr>
        <w:pStyle w:val="50"/>
        <w:shd w:val="clear" w:color="auto" w:fill="auto"/>
        <w:spacing w:line="110" w:lineRule="exact"/>
        <w:ind w:firstLine="0"/>
        <w:jc w:val="center"/>
      </w:pPr>
      <w:r>
        <w:t xml:space="preserve">поступлений налоговых и неналоговых </w:t>
      </w:r>
      <w:r>
        <w:t>доходов в местный бюджет на 2020 год и плановый период 2021 и 2022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293"/>
        <w:gridCol w:w="374"/>
        <w:gridCol w:w="307"/>
        <w:gridCol w:w="355"/>
        <w:gridCol w:w="355"/>
        <w:gridCol w:w="590"/>
        <w:gridCol w:w="734"/>
        <w:gridCol w:w="1267"/>
        <w:gridCol w:w="1181"/>
        <w:gridCol w:w="1238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center"/>
            </w:pPr>
            <w:r>
              <w:rPr>
                <w:rStyle w:val="255pt"/>
              </w:rPr>
              <w:t>Наименование кодов классификации доходов местного бюджета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8" w:lineRule="exact"/>
              <w:ind w:firstLine="0"/>
              <w:jc w:val="center"/>
            </w:pPr>
            <w:r>
              <w:rPr>
                <w:rStyle w:val="255pt"/>
              </w:rPr>
              <w:t>Коды классификации доходов местного бюджета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80" w:firstLine="0"/>
              <w:jc w:val="left"/>
            </w:pPr>
            <w:r>
              <w:rPr>
                <w:rStyle w:val="255pt"/>
              </w:rPr>
              <w:t>Сумма, рублей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3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166" w:wrap="notBeside" w:vAnchor="text" w:hAnchor="text" w:xAlign="center" w:y="1"/>
            </w:pPr>
          </w:p>
        </w:tc>
        <w:tc>
          <w:tcPr>
            <w:tcW w:w="168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Вид доходов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Подвид доходов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2020 год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2021 год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2022 год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34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166" w:wrap="notBeside" w:vAnchor="text" w:hAnchor="text" w:xAlign="center" w:y="1"/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220" w:hanging="220"/>
              <w:jc w:val="left"/>
            </w:pPr>
            <w:r>
              <w:rPr>
                <w:rStyle w:val="255pt"/>
              </w:rPr>
              <w:t xml:space="preserve">Группа </w:t>
            </w:r>
            <w:r>
              <w:rPr>
                <w:rStyle w:val="255pt"/>
              </w:rPr>
              <w:t>доходов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after="60" w:line="110" w:lineRule="exact"/>
              <w:ind w:firstLine="0"/>
              <w:jc w:val="center"/>
            </w:pPr>
            <w:r>
              <w:rPr>
                <w:rStyle w:val="255pt"/>
              </w:rPr>
              <w:t>Подгруппа</w:t>
            </w:r>
          </w:p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60" w:line="110" w:lineRule="exact"/>
              <w:ind w:firstLine="0"/>
              <w:jc w:val="center"/>
            </w:pPr>
            <w:r>
              <w:rPr>
                <w:rStyle w:val="255pt"/>
              </w:rPr>
              <w:t>доходов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220" w:hanging="220"/>
              <w:jc w:val="left"/>
            </w:pPr>
            <w:r>
              <w:rPr>
                <w:rStyle w:val="255pt"/>
              </w:rPr>
              <w:t>Статья доходов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after="60" w:line="110" w:lineRule="exact"/>
              <w:ind w:firstLine="0"/>
              <w:jc w:val="center"/>
            </w:pPr>
            <w:r>
              <w:rPr>
                <w:rStyle w:val="255pt"/>
              </w:rPr>
              <w:t>Подстатья</w:t>
            </w:r>
          </w:p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60" w:line="110" w:lineRule="exact"/>
              <w:ind w:firstLine="0"/>
              <w:jc w:val="center"/>
            </w:pPr>
            <w:r>
              <w:rPr>
                <w:rStyle w:val="255pt"/>
              </w:rPr>
              <w:t>доходов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after="60" w:line="110" w:lineRule="exact"/>
              <w:ind w:firstLine="0"/>
              <w:jc w:val="center"/>
            </w:pPr>
            <w:r>
              <w:rPr>
                <w:rStyle w:val="255pt"/>
              </w:rPr>
              <w:t>Элемент</w:t>
            </w:r>
          </w:p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60" w:line="110" w:lineRule="exact"/>
              <w:ind w:firstLine="0"/>
              <w:jc w:val="center"/>
            </w:pPr>
            <w:r>
              <w:rPr>
                <w:rStyle w:val="255pt"/>
              </w:rPr>
              <w:t>доходов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center"/>
            </w:pPr>
            <w:r>
              <w:rPr>
                <w:rStyle w:val="255pt"/>
              </w:rPr>
              <w:t>Группа подвид доходов бюджета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center"/>
            </w:pPr>
            <w:r>
              <w:rPr>
                <w:rStyle w:val="255pt"/>
              </w:rPr>
              <w:t>Аналитическая группа подвида доходов бюджета</w:t>
            </w: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6941C2">
            <w:pPr>
              <w:framePr w:w="10166" w:wrap="notBeside" w:vAnchor="text" w:hAnchor="text" w:xAlign="center" w:y="1"/>
            </w:pP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6941C2">
            <w:pPr>
              <w:framePr w:w="10166" w:wrap="notBeside" w:vAnchor="text" w:hAnchor="text" w:xAlign="center" w:y="1"/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41C2" w:rsidRDefault="006941C2">
            <w:pPr>
              <w:framePr w:w="10166" w:wrap="notBeside" w:vAnchor="text" w:hAnchor="text" w:xAlign="center" w:y="1"/>
            </w:pP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60" w:firstLine="0"/>
              <w:jc w:val="left"/>
            </w:pPr>
            <w:r>
              <w:rPr>
                <w:rStyle w:val="255pt"/>
              </w:rPr>
              <w:t>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НАЛОГОВЫЕ И НЕНАЛОГОВЫЕ ДОХОДЫ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2 205 006,60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2 102 </w:t>
            </w:r>
            <w:r>
              <w:rPr>
                <w:rStyle w:val="255pt"/>
              </w:rPr>
              <w:t>332,87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2 135 880,70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Налоги на прибыль, доходы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245 709,37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206 580,00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216 900,00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Налог на доходы физических лиц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245 709,37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206 580,00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216 900,00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46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Налог на доходы физических лиц с доходов, источником которых </w:t>
            </w:r>
            <w:r>
              <w:rPr>
                <w:rStyle w:val="255pt"/>
              </w:rPr>
              <w:t>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228 522,83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206 580,00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216 900,00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Налог на доходы физических лиц с доходов, полученных физическими лицами в соответствии состатьей 228 Налогового кодекса Российской Федерации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030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17 186,54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НАЛОГИ НА ТОВАРЫ (РАБОТЫ, УСЛУГИ), РЕАЛИЗУЕМЫЕ НА ТЕРРИТОРИИ РОССИЙСКОЙ </w:t>
            </w:r>
            <w:r>
              <w:rPr>
                <w:rStyle w:val="255pt"/>
              </w:rPr>
              <w:t>ФЕДЕРАЦИИ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526 330,00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614 752,87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637 980,70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8" w:lineRule="exact"/>
              <w:ind w:firstLine="0"/>
              <w:jc w:val="left"/>
            </w:pPr>
            <w:r>
              <w:rPr>
                <w:rStyle w:val="255pt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526 330,00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614 752,87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637 980,70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 от уплаты акцизов на дизельное </w:t>
            </w:r>
            <w:r>
              <w:rPr>
                <w:rStyle w:val="255pt"/>
              </w:rPr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230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247 150,00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283 390,81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293 647,39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0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 от </w:t>
            </w:r>
            <w:r>
              <w:rPr>
                <w:rStyle w:val="255pt"/>
              </w:rPr>
              <w:t>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231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247 150,00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283 </w:t>
            </w:r>
            <w:r>
              <w:rPr>
                <w:rStyle w:val="255pt"/>
              </w:rPr>
              <w:t>390,81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293 647,39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166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Style w:val="255pt"/>
              </w:rPr>
              <w:t>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240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1 550,00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1 422,12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1 447,85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190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</w:t>
            </w:r>
            <w:r>
              <w:rPr>
                <w:rStyle w:val="255pt"/>
              </w:rPr>
              <w:t xml:space="preserve">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241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1 550,00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1 422,12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1 447,85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66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 от уплаты акцизов на автомобильный бензин, подлежащие </w:t>
            </w:r>
            <w:r>
              <w:rPr>
                <w:rStyle w:val="255pt"/>
              </w:rPr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250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318 930,00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369 130,64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380 156,22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80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 от уплаты акцизов на </w:t>
            </w:r>
            <w:r>
              <w:rPr>
                <w:rStyle w:val="255pt"/>
              </w:rPr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251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318 930,00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369 130,64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380 156,22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260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-41 </w:t>
            </w:r>
            <w:r>
              <w:rPr>
                <w:rStyle w:val="255pt"/>
              </w:rPr>
              <w:t>300,00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-39 190,70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-37 270,76</w:t>
            </w:r>
          </w:p>
        </w:tc>
      </w:tr>
    </w:tbl>
    <w:p w:rsidR="006941C2" w:rsidRDefault="006941C2">
      <w:pPr>
        <w:framePr w:w="10166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293"/>
        <w:gridCol w:w="374"/>
        <w:gridCol w:w="307"/>
        <w:gridCol w:w="355"/>
        <w:gridCol w:w="355"/>
        <w:gridCol w:w="590"/>
        <w:gridCol w:w="734"/>
        <w:gridCol w:w="1267"/>
        <w:gridCol w:w="1181"/>
        <w:gridCol w:w="1238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101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261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-41 300,00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-39 190,70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-37 270,76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НАЛОГИ НА СОВОКУПНЫЙ ДОХОД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05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58 024,00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176 000,00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176 000,00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Единый сельскохозяйственный налог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05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58 024,00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176 000,00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176 000,00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Единый </w:t>
            </w:r>
            <w:r>
              <w:rPr>
                <w:rStyle w:val="255pt"/>
              </w:rPr>
              <w:t>сельскохозяйственный налог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05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03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58 024,00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176 000,00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176 000,00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НАЛОГИ НА ИМУЩЕСТВО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977 604,50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915 000,00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915 000,00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Налог на имущество физических лиц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32 698,05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Налог</w:t>
            </w:r>
            <w:r>
              <w:rPr>
                <w:rStyle w:val="255pt"/>
              </w:rPr>
              <w:t xml:space="preserve">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030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32 698,05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Земельный налог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944 906,45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885 000,00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885</w:t>
            </w:r>
            <w:r>
              <w:rPr>
                <w:rStyle w:val="255pt"/>
              </w:rPr>
              <w:t xml:space="preserve">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Земельный налог с организаций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030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38 821,80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341" w:lineRule="exact"/>
              <w:ind w:firstLine="0"/>
              <w:jc w:val="left"/>
            </w:pPr>
            <w:r>
              <w:rPr>
                <w:rStyle w:val="255pt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033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38 821,80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Земельный налог с физических лиц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040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906 084,65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873 000,00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873 000,00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043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906 084,65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873 000,00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873 000,00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ГОСУДАРСТВЕННАЯ ПОШЛИНА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08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9 740,00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Г 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08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04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9 </w:t>
            </w:r>
            <w:r>
              <w:rPr>
                <w:rStyle w:val="255pt"/>
              </w:rPr>
              <w:t>740,00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08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04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9 740,00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351 274,23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160 000,00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160 000,00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Доходы, получаемые в виде арендной либо иной </w:t>
            </w:r>
            <w:r>
              <w:rPr>
                <w:rStyle w:val="255pt"/>
              </w:rPr>
              <w:t>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</w:t>
            </w:r>
            <w:r>
              <w:rPr>
                <w:rStyle w:val="255pt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341 236,53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150 000,00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150 000,00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4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</w:t>
            </w:r>
            <w:r>
              <w:rPr>
                <w:rStyle w:val="255pt"/>
              </w:rPr>
              <w:t>исключением земельных участков бюджетных и автономных учреждений)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341 236,53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150 000,00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150 000,00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>
              <w:rPr>
                <w:rStyle w:val="255pt"/>
              </w:rPr>
              <w:t>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341 236,53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150 000,00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150 000,00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99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Прочие доходы от использования имущества и прав, находящихся в государственной и</w:t>
            </w:r>
            <w:r>
              <w:rPr>
                <w:rStyle w:val="255pt"/>
              </w:rPr>
              <w:t xml:space="preserve">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09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10 037,70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Прочие </w:t>
            </w:r>
            <w:r>
              <w:rPr>
                <w:rStyle w:val="255pt"/>
              </w:rPr>
              <w:t>поступления от использования имущества,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09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040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10 037,70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1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Прочие поступления от использования имущества,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</w:t>
            </w:r>
            <w:r>
              <w:rPr>
                <w:rStyle w:val="255pt"/>
              </w:rPr>
              <w:t xml:space="preserve"> и муниципальных унитарных предприятий, в том числе казенных)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11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09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045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10 037,70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8" w:lineRule="exact"/>
              <w:ind w:firstLine="0"/>
              <w:jc w:val="left"/>
            </w:pPr>
            <w:r>
              <w:rPr>
                <w:rStyle w:val="255pt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36 324,50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Доходы от компенсации затрат</w:t>
            </w:r>
            <w:r>
              <w:rPr>
                <w:rStyle w:val="255pt"/>
              </w:rPr>
              <w:t xml:space="preserve"> государства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36 324,50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Прочие доходы от компенсации затрат государства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995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36 324,50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68" w:lineRule="exact"/>
              <w:ind w:firstLine="0"/>
              <w:jc w:val="left"/>
            </w:pPr>
            <w:r>
              <w:rPr>
                <w:rStyle w:val="255pt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40" w:firstLine="0"/>
              <w:jc w:val="left"/>
            </w:pPr>
            <w:r>
              <w:rPr>
                <w:rStyle w:val="255pt"/>
              </w:rPr>
              <w:t>13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995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left="180" w:firstLine="0"/>
              <w:jc w:val="left"/>
            </w:pPr>
            <w:r>
              <w:rPr>
                <w:rStyle w:val="255pt"/>
              </w:rPr>
              <w:t>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36 324,50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ВСЕГО НАЛОГОВЫХ И НЕНАЛОГОВЫХ ДОХОДОВ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1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2 205 006,60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2 102 332,87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1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2 135 880,70</w:t>
            </w:r>
          </w:p>
        </w:tc>
      </w:tr>
    </w:tbl>
    <w:p w:rsidR="006941C2" w:rsidRDefault="006941C2">
      <w:pPr>
        <w:framePr w:w="10166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p w:rsidR="00505981" w:rsidRDefault="00505981">
      <w:pPr>
        <w:pStyle w:val="50"/>
        <w:shd w:val="clear" w:color="auto" w:fill="auto"/>
        <w:spacing w:line="149" w:lineRule="exact"/>
        <w:ind w:firstLine="0"/>
      </w:pPr>
    </w:p>
    <w:p w:rsidR="00505981" w:rsidRDefault="00505981">
      <w:pPr>
        <w:pStyle w:val="50"/>
        <w:shd w:val="clear" w:color="auto" w:fill="auto"/>
        <w:spacing w:line="149" w:lineRule="exact"/>
        <w:ind w:firstLine="0"/>
      </w:pPr>
    </w:p>
    <w:p w:rsidR="00505981" w:rsidRDefault="00505981">
      <w:pPr>
        <w:pStyle w:val="50"/>
        <w:shd w:val="clear" w:color="auto" w:fill="auto"/>
        <w:spacing w:line="149" w:lineRule="exact"/>
        <w:ind w:firstLine="0"/>
      </w:pPr>
    </w:p>
    <w:p w:rsidR="006941C2" w:rsidRDefault="007E533C">
      <w:pPr>
        <w:pStyle w:val="50"/>
        <w:shd w:val="clear" w:color="auto" w:fill="auto"/>
        <w:spacing w:line="149" w:lineRule="exact"/>
        <w:ind w:firstLine="0"/>
      </w:pPr>
      <w:r>
        <w:lastRenderedPageBreak/>
        <w:t>Приложение №2</w:t>
      </w:r>
    </w:p>
    <w:p w:rsidR="006941C2" w:rsidRDefault="007E533C">
      <w:pPr>
        <w:pStyle w:val="50"/>
        <w:shd w:val="clear" w:color="auto" w:fill="auto"/>
        <w:spacing w:line="149" w:lineRule="exact"/>
        <w:ind w:left="5600" w:firstLine="0"/>
      </w:pPr>
      <w:r>
        <w:t xml:space="preserve">к решению Совета Николаевского сельского поселения о внесении изменений в решение Совета № 70 от 19 декабря 2019 года "О бюджете Николаевского </w:t>
      </w:r>
      <w:r>
        <w:t>сельского поселения на 2020 год и на плановый период 2021 и 2022 годов " 24</w:t>
      </w:r>
    </w:p>
    <w:p w:rsidR="006941C2" w:rsidRDefault="007E533C">
      <w:pPr>
        <w:pStyle w:val="50"/>
        <w:shd w:val="clear" w:color="auto" w:fill="auto"/>
        <w:spacing w:line="173" w:lineRule="exact"/>
        <w:ind w:left="5600" w:firstLine="0"/>
      </w:pPr>
      <w:r>
        <w:t>декабря 2020года №31 Приложение № 3</w:t>
      </w:r>
    </w:p>
    <w:p w:rsidR="006941C2" w:rsidRDefault="007E533C">
      <w:pPr>
        <w:pStyle w:val="50"/>
        <w:shd w:val="clear" w:color="auto" w:fill="auto"/>
        <w:spacing w:line="149" w:lineRule="exact"/>
        <w:ind w:left="5600" w:firstLine="0"/>
      </w:pPr>
      <w:r>
        <w:t>к решению Совета Николаевского сельского поселения "О бюджете Николаевского сельского поселения на 2020 год и на плановый период 2021 и 2022 год</w:t>
      </w:r>
      <w:r>
        <w:t>ов "</w:t>
      </w:r>
    </w:p>
    <w:p w:rsidR="006941C2" w:rsidRDefault="007E533C">
      <w:pPr>
        <w:pStyle w:val="50"/>
        <w:shd w:val="clear" w:color="auto" w:fill="auto"/>
        <w:spacing w:after="153" w:line="149" w:lineRule="exact"/>
        <w:ind w:firstLine="0"/>
      </w:pPr>
      <w:r>
        <w:t>от 19.12.2012г. №70</w:t>
      </w:r>
    </w:p>
    <w:p w:rsidR="006941C2" w:rsidRDefault="007E533C">
      <w:pPr>
        <w:pStyle w:val="60"/>
        <w:shd w:val="clear" w:color="auto" w:fill="auto"/>
        <w:spacing w:before="0"/>
        <w:ind w:left="1860"/>
      </w:pPr>
      <w:r>
        <w:t>БЕЗВОЗМЕЗДНЫЕ ПОСТУПЛЕНИЯ</w:t>
      </w:r>
      <w:r>
        <w:br/>
        <w:t>в местный бюджет на 2020 год и плановый период 2021 и 2022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7"/>
        <w:gridCol w:w="336"/>
        <w:gridCol w:w="475"/>
        <w:gridCol w:w="326"/>
        <w:gridCol w:w="475"/>
        <w:gridCol w:w="370"/>
        <w:gridCol w:w="614"/>
        <w:gridCol w:w="806"/>
        <w:gridCol w:w="946"/>
        <w:gridCol w:w="941"/>
        <w:gridCol w:w="101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center"/>
            </w:pPr>
            <w:r>
              <w:rPr>
                <w:rStyle w:val="27pt"/>
              </w:rPr>
              <w:t>Наименование кодов классификации доходов местного бюджета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Коды классификации доходов местного бюджета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Сумма, рублей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859" w:wrap="notBeside" w:vAnchor="text" w:hAnchor="text" w:xAlign="center" w:y="1"/>
            </w:pP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 xml:space="preserve">Код вида доходов </w:t>
            </w:r>
            <w:r>
              <w:rPr>
                <w:rStyle w:val="27pt"/>
              </w:rPr>
              <w:t>бюджета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Код подвида доходов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2020 год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2021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2022 год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859" w:wrap="notBeside" w:vAnchor="text" w:hAnchor="text" w:xAlign="center" w:y="1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Группа доходов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60" w:line="140" w:lineRule="exact"/>
              <w:ind w:firstLine="0"/>
              <w:jc w:val="center"/>
            </w:pPr>
            <w:r>
              <w:rPr>
                <w:rStyle w:val="27pt"/>
              </w:rPr>
              <w:t>Подгруппа</w:t>
            </w:r>
          </w:p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60" w:line="140" w:lineRule="exact"/>
              <w:ind w:firstLine="0"/>
              <w:jc w:val="center"/>
            </w:pPr>
            <w:r>
              <w:rPr>
                <w:rStyle w:val="27pt"/>
              </w:rPr>
              <w:t>доходов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Статья доходов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after="60" w:line="140" w:lineRule="exact"/>
              <w:ind w:firstLine="0"/>
              <w:jc w:val="center"/>
            </w:pPr>
            <w:r>
              <w:rPr>
                <w:rStyle w:val="27pt"/>
              </w:rPr>
              <w:t>Подстатья</w:t>
            </w:r>
          </w:p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60" w:line="140" w:lineRule="exact"/>
              <w:ind w:firstLine="0"/>
              <w:jc w:val="center"/>
            </w:pPr>
            <w:r>
              <w:rPr>
                <w:rStyle w:val="27pt"/>
              </w:rPr>
              <w:t>доходов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Элемент доходов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center"/>
            </w:pPr>
            <w:r>
              <w:rPr>
                <w:rStyle w:val="27pt"/>
              </w:rPr>
              <w:t>Группа подвид доходов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3" w:lineRule="exact"/>
              <w:ind w:firstLine="0"/>
              <w:jc w:val="center"/>
            </w:pPr>
            <w:r>
              <w:rPr>
                <w:rStyle w:val="27pt"/>
              </w:rPr>
              <w:t>Аналитическая группа подвида доходов бюджета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859" w:wrap="notBeside" w:vAnchor="text" w:hAnchor="text" w:xAlign="center" w:y="1"/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859" w:wrap="notBeside" w:vAnchor="text" w:hAnchor="text" w:xAlign="center" w:y="1"/>
            </w:pPr>
          </w:p>
        </w:tc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859" w:wrap="notBeside" w:vAnchor="text" w:hAnchor="text" w:xAlign="center" w:y="1"/>
            </w:pP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3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11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Безвозмездные</w:t>
            </w:r>
            <w:r>
              <w:rPr>
                <w:rStyle w:val="27pt"/>
              </w:rPr>
              <w:t xml:space="preserve"> поступления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6 779 162,40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2 534 508,00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2 534 004,00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7pt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6 739 162,40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2 534 508,00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2 534 004,00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 xml:space="preserve">Дотации бюджетам бюджетной </w:t>
            </w:r>
            <w:r>
              <w:rPr>
                <w:rStyle w:val="27pt"/>
              </w:rPr>
              <w:t>системы Российской Федерации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3 487 537,00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2 440 350,00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2 437 123,00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Дотации на выравнивание бюджетной обеспеченности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3 487 537,00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2 440 350,00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2 437 123,00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 xml:space="preserve">Дотации бюджетам сельских поселений на </w:t>
            </w:r>
            <w:r>
              <w:rPr>
                <w:rStyle w:val="27pt"/>
              </w:rPr>
              <w:t>выравнивание бюджетной обеспеченности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3 023 803,00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2 440 350,00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2 437 123,00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>Дотации бюджетам на поддержу мер по обеспечению сбалансированности бюджетов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463 734,00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 xml:space="preserve">Дотации бюджетам сельских </w:t>
            </w:r>
            <w:r>
              <w:rPr>
                <w:rStyle w:val="27pt"/>
              </w:rPr>
              <w:t>поселений на поддержку мер по обеспечению сбалансированности бюджетов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463 734,00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29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1 161 113,94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 xml:space="preserve">Прочие </w:t>
            </w:r>
            <w:r>
              <w:rPr>
                <w:rStyle w:val="27pt"/>
              </w:rPr>
              <w:t>субсидии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29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999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1 161 113,94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Прочие субсидии бюджетам поселений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29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999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1 161 113,94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7pt"/>
              </w:rPr>
              <w:t>Субвенции бюджетам бюджетной системы Российской Федерации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30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100 995,00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94 158,00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35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118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100 995,00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94 158,00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>Субвенции бюджетам сельских поселений на осуществление первичного воинского учета на</w:t>
            </w:r>
            <w:r>
              <w:rPr>
                <w:rStyle w:val="27pt"/>
              </w:rPr>
              <w:t xml:space="preserve"> территориях, где отсутствуют военные комиссариаты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35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118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100 995,00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94 158,00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Иные межбюджетные трансферты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1 989 516,46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>Прочие межбюджетные трансферты, передаваемые бюджетам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49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999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1 989 516,46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49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999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1 989 516,46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Прочие безвозмездные поступления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000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40 000,00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 xml:space="preserve">Прочие безвозмездные </w:t>
            </w:r>
            <w:r>
              <w:rPr>
                <w:rStyle w:val="27pt"/>
              </w:rPr>
              <w:t>поступления в бюджеты сельских поселений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030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40 000,00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78" w:lineRule="exact"/>
              <w:ind w:firstLine="0"/>
              <w:jc w:val="left"/>
            </w:pPr>
            <w:r>
              <w:rPr>
                <w:rStyle w:val="27pt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030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left="180" w:firstLine="0"/>
              <w:jc w:val="left"/>
            </w:pPr>
            <w:r>
              <w:rPr>
                <w:rStyle w:val="27pt"/>
              </w:rPr>
              <w:t>0000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40 000,00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Итого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6 779 162,40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2 534 508,00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859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right"/>
            </w:pPr>
            <w:r>
              <w:rPr>
                <w:rStyle w:val="27pt"/>
              </w:rPr>
              <w:t>2 534 004,00</w:t>
            </w:r>
          </w:p>
        </w:tc>
      </w:tr>
    </w:tbl>
    <w:p w:rsidR="006941C2" w:rsidRDefault="006941C2">
      <w:pPr>
        <w:framePr w:w="9859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  <w:sectPr w:rsidR="006941C2">
          <w:pgSz w:w="11900" w:h="16840"/>
          <w:pgMar w:top="1056" w:right="734" w:bottom="1512" w:left="999" w:header="0" w:footer="3" w:gutter="0"/>
          <w:cols w:space="720"/>
          <w:noEndnote/>
          <w:docGrid w:linePitch="360"/>
        </w:sectPr>
      </w:pPr>
    </w:p>
    <w:p w:rsidR="006941C2" w:rsidRDefault="007E533C">
      <w:pPr>
        <w:pStyle w:val="50"/>
        <w:shd w:val="clear" w:color="auto" w:fill="auto"/>
        <w:spacing w:line="158" w:lineRule="exact"/>
        <w:ind w:firstLine="0"/>
      </w:pPr>
      <w:r>
        <w:lastRenderedPageBreak/>
        <w:t>Приложение № 3</w:t>
      </w:r>
    </w:p>
    <w:p w:rsidR="006941C2" w:rsidRDefault="007E533C">
      <w:pPr>
        <w:pStyle w:val="50"/>
        <w:shd w:val="clear" w:color="auto" w:fill="auto"/>
        <w:spacing w:line="158" w:lineRule="exact"/>
        <w:ind w:left="5640" w:firstLine="0"/>
      </w:pPr>
      <w:r>
        <w:t>к решению Совета Николаевского сельского поселения о внесении изменений в решение Совета № 70 от 19 декабря 2019 года "О бюджете Николаевского сельского поселения на 2020 год и на плановый период 2021 и 2022 годов " 24</w:t>
      </w:r>
      <w:r>
        <w:t xml:space="preserve"> декабря 2020года №31</w:t>
      </w:r>
    </w:p>
    <w:p w:rsidR="006941C2" w:rsidRDefault="007E533C">
      <w:pPr>
        <w:pStyle w:val="50"/>
        <w:shd w:val="clear" w:color="auto" w:fill="auto"/>
        <w:spacing w:line="158" w:lineRule="exact"/>
        <w:ind w:firstLine="0"/>
      </w:pPr>
      <w:r>
        <w:t>Приложение № 4</w:t>
      </w:r>
    </w:p>
    <w:p w:rsidR="006941C2" w:rsidRDefault="007E533C">
      <w:pPr>
        <w:pStyle w:val="50"/>
        <w:shd w:val="clear" w:color="auto" w:fill="auto"/>
        <w:tabs>
          <w:tab w:val="left" w:pos="10350"/>
        </w:tabs>
        <w:spacing w:line="158" w:lineRule="exact"/>
        <w:ind w:left="5540"/>
        <w:jc w:val="left"/>
      </w:pPr>
      <w:r>
        <w:t>к решению Совета Николаевского сельского поселения "О бюджете Николаевского сельского поселения на 2020 год и на плановый период 2021 и 2022 годов "</w:t>
      </w:r>
      <w:r>
        <w:tab/>
        <w:t>от</w:t>
      </w:r>
    </w:p>
    <w:p w:rsidR="006941C2" w:rsidRDefault="007E533C">
      <w:pPr>
        <w:pStyle w:val="50"/>
        <w:shd w:val="clear" w:color="auto" w:fill="auto"/>
        <w:spacing w:line="158" w:lineRule="exact"/>
        <w:ind w:firstLine="0"/>
      </w:pPr>
      <w:r>
        <w:t>19.12.2012г. №70</w:t>
      </w:r>
    </w:p>
    <w:p w:rsidR="006941C2" w:rsidRDefault="007E533C">
      <w:pPr>
        <w:pStyle w:val="60"/>
        <w:shd w:val="clear" w:color="auto" w:fill="auto"/>
        <w:spacing w:before="0" w:line="140" w:lineRule="exact"/>
      </w:pPr>
      <w:r>
        <w:t>РАСПРЕДЕЛЕНИЕ</w:t>
      </w:r>
    </w:p>
    <w:p w:rsidR="006941C2" w:rsidRDefault="007E533C">
      <w:pPr>
        <w:pStyle w:val="60"/>
        <w:shd w:val="clear" w:color="auto" w:fill="auto"/>
        <w:spacing w:before="0" w:line="140" w:lineRule="exact"/>
        <w:ind w:left="160"/>
        <w:jc w:val="left"/>
      </w:pPr>
      <w:r>
        <w:t xml:space="preserve">бюджетных ассигнований местного </w:t>
      </w:r>
      <w:r>
        <w:t>бюджета по разделам и подразделам классификации расходов бюджетов на 2020 год и плановый период 2021 и 2022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3"/>
        <w:gridCol w:w="662"/>
        <w:gridCol w:w="686"/>
        <w:gridCol w:w="1066"/>
        <w:gridCol w:w="1013"/>
        <w:gridCol w:w="998"/>
        <w:gridCol w:w="989"/>
        <w:gridCol w:w="1046"/>
        <w:gridCol w:w="1118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r>
              <w:rPr>
                <w:rStyle w:val="27pt"/>
              </w:rPr>
              <w:t>Наименование кодов классификации расходов местного бюджета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r>
              <w:rPr>
                <w:rStyle w:val="27pt"/>
              </w:rPr>
              <w:t>Коды</w:t>
            </w:r>
          </w:p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r>
              <w:rPr>
                <w:rStyle w:val="27pt"/>
              </w:rPr>
              <w:t>классификации расходов местного бюджета</w:t>
            </w:r>
          </w:p>
        </w:tc>
        <w:tc>
          <w:tcPr>
            <w:tcW w:w="623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Сумма, рублей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9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2020 год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2021 год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2022 год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29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134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Всего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r>
              <w:rPr>
                <w:rStyle w:val="27pt"/>
              </w:rPr>
              <w:t>в том числе за счет поступлений целевого характера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Всего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r>
              <w:rPr>
                <w:rStyle w:val="27pt"/>
              </w:rPr>
              <w:t>в том числе за счет поступлений целевого характера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Всего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center"/>
            </w:pPr>
            <w:r>
              <w:rPr>
                <w:rStyle w:val="27pt"/>
              </w:rPr>
              <w:t>в том числе за счет поступлений целевого характера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883"/>
          <w:jc w:val="center"/>
        </w:trPr>
        <w:tc>
          <w:tcPr>
            <w:tcW w:w="29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Раздел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Подраздел</w:t>
            </w:r>
          </w:p>
        </w:tc>
        <w:tc>
          <w:tcPr>
            <w:tcW w:w="10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10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502" w:wrap="notBeside" w:vAnchor="text" w:hAnchor="text" w:xAlign="center" w:y="1"/>
            </w:pP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3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Общегосударственные вопросы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3 185 581,07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"/>
              </w:rPr>
              <w:t>810 698,00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2 224 000,00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2 224 000,00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869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left"/>
            </w:pPr>
            <w:r>
              <w:rPr>
                <w:rStyle w:val="27pt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539 097,84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20" w:firstLine="0"/>
              <w:jc w:val="left"/>
            </w:pPr>
            <w:r>
              <w:rPr>
                <w:rStyle w:val="27pt"/>
              </w:rPr>
              <w:t>572 880,00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40" w:firstLine="0"/>
              <w:jc w:val="left"/>
            </w:pPr>
            <w:r>
              <w:rPr>
                <w:rStyle w:val="27pt"/>
              </w:rPr>
              <w:t>572 880,00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0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left"/>
            </w:pPr>
            <w:r>
              <w:rPr>
                <w:rStyle w:val="27pt"/>
              </w:rPr>
              <w:t xml:space="preserve">Функционирование Правительства </w:t>
            </w:r>
            <w:r>
              <w:rPr>
                <w:rStyle w:val="27pt"/>
              </w:rPr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1 688 103,73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1 607 120,00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1 607 120,00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9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left"/>
            </w:pPr>
            <w:r>
              <w:rPr>
                <w:rStyle w:val="27pt"/>
              </w:rPr>
              <w:t>Обеспечение проведения выборов и референдумов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68 067,50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Резервные фонды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Другие общегосударственные вопросы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890 312,00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"/>
              </w:rPr>
              <w:t>810 698,00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24 000,00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5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24 000,00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5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Национальная оборона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100 995,00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"/>
              </w:rPr>
              <w:t>100 995,00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94 158,00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94 158,00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 xml:space="preserve">96 </w:t>
            </w:r>
            <w:r>
              <w:rPr>
                <w:rStyle w:val="27pt"/>
              </w:rPr>
              <w:t>881,00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left"/>
            </w:pPr>
            <w:r>
              <w:rPr>
                <w:rStyle w:val="27pt"/>
              </w:rPr>
              <w:t>Мобилизационная и вневойсковая подготовка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100 995,00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"/>
              </w:rPr>
              <w:t>100 995,00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94 158,00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94 158,00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96 881,00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left"/>
            </w:pPr>
            <w:r>
              <w:rPr>
                <w:rStyle w:val="27pt"/>
              </w:rPr>
              <w:t>Национальная безопасность и правоохранительная деятельность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81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87" w:lineRule="exact"/>
              <w:ind w:firstLine="0"/>
              <w:jc w:val="left"/>
            </w:pPr>
            <w:r>
              <w:rPr>
                <w:rStyle w:val="27pt"/>
              </w:rPr>
              <w:t xml:space="preserve">Защита населения и </w:t>
            </w:r>
            <w:r>
              <w:rPr>
                <w:rStyle w:val="27pt"/>
              </w:rPr>
              <w:t>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Обеспечение пожарной безопасности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Национальная экономика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 xml:space="preserve">2 955 </w:t>
            </w:r>
            <w:r>
              <w:rPr>
                <w:rStyle w:val="27pt"/>
              </w:rPr>
              <w:t>619,97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2 073 803,40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20" w:firstLine="0"/>
              <w:jc w:val="left"/>
            </w:pPr>
            <w:r>
              <w:rPr>
                <w:rStyle w:val="27pt"/>
              </w:rPr>
              <w:t>634 752,87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657 980,70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Общеэкономические вопросы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80 976,80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25 974,03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Сельское хозяйство и рыболовство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886 715,43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"/>
              </w:rPr>
              <w:t>886 715,43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Дорожное хозяйство (дорожные фонды)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1 987 927,74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1 161 113,94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20" w:firstLine="0"/>
              <w:jc w:val="left"/>
            </w:pPr>
            <w:r>
              <w:rPr>
                <w:rStyle w:val="27pt"/>
              </w:rPr>
              <w:t>614 752,87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637 980,70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Жилищное - коммунальное хозяйство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375 308,63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20" w:firstLine="0"/>
              <w:jc w:val="left"/>
            </w:pPr>
            <w:r>
              <w:rPr>
                <w:rStyle w:val="27pt"/>
              </w:rPr>
              <w:t>160 000,00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Жилищное хозяйство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18 637,04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Благоустройство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356 671,59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20" w:firstLine="0"/>
              <w:jc w:val="left"/>
            </w:pPr>
            <w:r>
              <w:rPr>
                <w:rStyle w:val="27pt"/>
              </w:rPr>
              <w:t>140 000,00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140 000,00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Молодежная политика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9 000,00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Молодежная политика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9 000,00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Культура, кинематография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2 425 741,50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"/>
              </w:rPr>
              <w:t>306 129,00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1 250 362,93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 xml:space="preserve">1 </w:t>
            </w:r>
            <w:r>
              <w:rPr>
                <w:rStyle w:val="27pt"/>
              </w:rPr>
              <w:t>142 372,81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Культура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2 425 741,50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"/>
              </w:rPr>
              <w:t>306 129,00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1 250 362,93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1 142 372,81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Социальная политика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140 447,52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20" w:firstLine="0"/>
              <w:jc w:val="left"/>
            </w:pPr>
            <w:r>
              <w:rPr>
                <w:rStyle w:val="27pt"/>
              </w:rPr>
              <w:t>138 000,00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138 000,00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Пенсионное обеспечение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140 447,52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220" w:firstLine="0"/>
              <w:jc w:val="left"/>
            </w:pPr>
            <w:r>
              <w:rPr>
                <w:rStyle w:val="27pt"/>
              </w:rPr>
              <w:t>138 000,00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138 000,00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Физическая</w:t>
            </w:r>
            <w:r>
              <w:rPr>
                <w:rStyle w:val="27pt"/>
              </w:rPr>
              <w:t xml:space="preserve"> культура и спорт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9 134,00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Физическая культура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9 134,00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Итого: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5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5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9 201 827,69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3 291 625,40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>4 523 273,80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94 158,00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4 441 234,51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502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96 881,00</w:t>
            </w:r>
          </w:p>
        </w:tc>
      </w:tr>
    </w:tbl>
    <w:p w:rsidR="006941C2" w:rsidRDefault="006941C2">
      <w:pPr>
        <w:framePr w:w="10502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  <w:sectPr w:rsidR="006941C2">
          <w:pgSz w:w="11900" w:h="16840"/>
          <w:pgMar w:top="1091" w:right="718" w:bottom="1091" w:left="680" w:header="0" w:footer="3" w:gutter="0"/>
          <w:cols w:space="720"/>
          <w:noEndnote/>
          <w:docGrid w:linePitch="360"/>
        </w:sectPr>
      </w:pPr>
    </w:p>
    <w:p w:rsidR="006941C2" w:rsidRDefault="006941C2">
      <w:pPr>
        <w:spacing w:line="157" w:lineRule="exact"/>
        <w:rPr>
          <w:sz w:val="13"/>
          <w:szCs w:val="13"/>
        </w:rPr>
      </w:pPr>
    </w:p>
    <w:p w:rsidR="006941C2" w:rsidRDefault="006941C2">
      <w:pPr>
        <w:rPr>
          <w:sz w:val="2"/>
          <w:szCs w:val="2"/>
        </w:rPr>
        <w:sectPr w:rsidR="006941C2">
          <w:pgSz w:w="16840" w:h="11900" w:orient="landscape"/>
          <w:pgMar w:top="963" w:right="0" w:bottom="982" w:left="0" w:header="0" w:footer="3" w:gutter="0"/>
          <w:cols w:space="720"/>
          <w:noEndnote/>
          <w:docGrid w:linePitch="360"/>
        </w:sectPr>
      </w:pPr>
    </w:p>
    <w:p w:rsidR="006941C2" w:rsidRDefault="007E533C">
      <w:pPr>
        <w:pStyle w:val="40"/>
        <w:shd w:val="clear" w:color="auto" w:fill="auto"/>
        <w:tabs>
          <w:tab w:val="left" w:pos="10879"/>
        </w:tabs>
        <w:spacing w:line="134" w:lineRule="exact"/>
        <w:ind w:left="7240"/>
        <w:jc w:val="both"/>
      </w:pPr>
      <w:r>
        <w:lastRenderedPageBreak/>
        <w:t>Приложение №4</w:t>
      </w:r>
      <w:r>
        <w:tab/>
        <w:t>к</w:t>
      </w:r>
    </w:p>
    <w:p w:rsidR="006941C2" w:rsidRDefault="007E533C">
      <w:pPr>
        <w:pStyle w:val="40"/>
        <w:shd w:val="clear" w:color="auto" w:fill="auto"/>
        <w:tabs>
          <w:tab w:val="left" w:pos="10032"/>
        </w:tabs>
        <w:spacing w:line="134" w:lineRule="exact"/>
        <w:ind w:left="6840" w:firstLine="160"/>
        <w:jc w:val="left"/>
      </w:pPr>
      <w:r>
        <w:t>решению Совета Николаевского сельского поселения о внесении изменений в решение Совета № 70 от 19 декабря 2019 года ”О бюджете Николаевского сельского поселения на 2020 год и на плановый период 2021 и 2022 годов ”</w:t>
      </w:r>
      <w:r>
        <w:tab/>
        <w:t>24</w:t>
      </w:r>
      <w:r>
        <w:t xml:space="preserve"> декабря 2020года</w:t>
      </w:r>
    </w:p>
    <w:p w:rsidR="006941C2" w:rsidRDefault="007E533C">
      <w:pPr>
        <w:pStyle w:val="40"/>
        <w:shd w:val="clear" w:color="auto" w:fill="auto"/>
        <w:spacing w:line="134" w:lineRule="exact"/>
      </w:pPr>
      <w:r>
        <w:t>№31</w:t>
      </w:r>
    </w:p>
    <w:p w:rsidR="006941C2" w:rsidRDefault="007E533C">
      <w:pPr>
        <w:pStyle w:val="40"/>
        <w:shd w:val="clear" w:color="auto" w:fill="auto"/>
        <w:tabs>
          <w:tab w:val="left" w:pos="10879"/>
        </w:tabs>
        <w:spacing w:line="134" w:lineRule="exact"/>
        <w:ind w:left="7240"/>
        <w:jc w:val="both"/>
      </w:pPr>
      <w:r>
        <w:t>Приложение № 5</w:t>
      </w:r>
      <w:r>
        <w:tab/>
        <w:t>к</w:t>
      </w:r>
    </w:p>
    <w:p w:rsidR="006941C2" w:rsidRDefault="007E533C">
      <w:pPr>
        <w:pStyle w:val="40"/>
        <w:shd w:val="clear" w:color="auto" w:fill="auto"/>
        <w:tabs>
          <w:tab w:val="left" w:pos="10879"/>
        </w:tabs>
        <w:spacing w:line="134" w:lineRule="exact"/>
        <w:ind w:left="6920" w:firstLine="320"/>
        <w:jc w:val="left"/>
      </w:pPr>
      <w:r>
        <w:t>решению Совета Николаевского сельского поселения ”О бюджете Николаевского сельского поселения на 2020 год и на плановый период 2021 и 2022 годов ”</w:t>
      </w:r>
      <w:r>
        <w:tab/>
        <w:t>от</w:t>
      </w:r>
    </w:p>
    <w:p w:rsidR="006941C2" w:rsidRDefault="007E533C">
      <w:pPr>
        <w:pStyle w:val="40"/>
        <w:shd w:val="clear" w:color="auto" w:fill="auto"/>
        <w:spacing w:after="328" w:line="134" w:lineRule="exact"/>
      </w:pPr>
      <w:r>
        <w:t>19.12.2012г. №70</w:t>
      </w:r>
    </w:p>
    <w:p w:rsidR="006941C2" w:rsidRDefault="007E533C">
      <w:pPr>
        <w:pStyle w:val="40"/>
        <w:shd w:val="clear" w:color="auto" w:fill="auto"/>
        <w:spacing w:line="100" w:lineRule="exact"/>
        <w:jc w:val="center"/>
      </w:pPr>
      <w:r>
        <w:t xml:space="preserve">Ведомственная структура расходов местного бюджета </w:t>
      </w:r>
      <w:r>
        <w:t>на 2020 год и плановый период 2021 и 2022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139"/>
          <w:jc w:val="center"/>
        </w:trPr>
        <w:tc>
          <w:tcPr>
            <w:tcW w:w="3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Наименование кодов классификации расходов местного бюджета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Коды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Сумма, рублей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Сумма, рублей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Сумма, рублей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997" w:wrap="notBeside" w:vAnchor="text" w:hAnchor="text" w:xAlign="center" w:y="1"/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Классификация расходов бюджета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2020 год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2021 год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2022 год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3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0997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Главный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распоряд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итель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средств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бюджета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60" w:line="100" w:lineRule="exact"/>
              <w:ind w:firstLine="0"/>
              <w:jc w:val="left"/>
            </w:pPr>
            <w:r>
              <w:rPr>
                <w:rStyle w:val="25pt"/>
              </w:rPr>
              <w:t>Раз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60" w:line="100" w:lineRule="exact"/>
              <w:ind w:firstLine="0"/>
              <w:jc w:val="left"/>
            </w:pPr>
            <w:r>
              <w:rPr>
                <w:rStyle w:val="25pt"/>
              </w:rPr>
              <w:t>дел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Под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раз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дел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Целевая статья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after="60" w:line="100" w:lineRule="exact"/>
              <w:ind w:firstLine="0"/>
              <w:jc w:val="center"/>
            </w:pPr>
            <w:r>
              <w:rPr>
                <w:rStyle w:val="25pt"/>
              </w:rPr>
              <w:t>Вид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60" w:line="100" w:lineRule="exact"/>
              <w:ind w:firstLine="0"/>
              <w:jc w:val="left"/>
            </w:pPr>
            <w:r>
              <w:rPr>
                <w:rStyle w:val="25pt"/>
              </w:rPr>
              <w:t>расходов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Всего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в том числе за счет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поступлений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целевого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Всего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в том числе за счет поступлений целевого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в том числе за счет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поступлений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целевого</w:t>
            </w:r>
          </w:p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center"/>
            </w:pPr>
            <w:r>
              <w:rPr>
                <w:rStyle w:val="25pt"/>
              </w:rPr>
              <w:t>характера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4</w:t>
            </w: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12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Администрация Николаевского сельского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9 201 827,69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3 284 255,40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4 523 273,80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4 441 234,51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ОБЩЕГОСУДАРСТВЕННЫЕ ВОПРОСЫ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3 185 581,07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2 224 000,00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2 224 000,00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Функционирование </w:t>
            </w:r>
            <w:r>
              <w:rPr>
                <w:rStyle w:val="25pt"/>
              </w:rPr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539 097,84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муниципального района "Устойчивое </w:t>
            </w:r>
            <w:r>
              <w:rPr>
                <w:rStyle w:val="25pt"/>
              </w:rPr>
              <w:t>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539 097,84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539 097,84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</w:t>
            </w:r>
            <w:r>
              <w:rPr>
                <w:rStyle w:val="25pt"/>
              </w:rPr>
              <w:t xml:space="preserve"> 880,00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Создание условий для эффективного управления финансами и имуществом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539 097,84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обеспечение функций органов местного самоуправления и управления бюджетным </w:t>
            </w:r>
            <w:r>
              <w:rPr>
                <w:rStyle w:val="25pt"/>
              </w:rPr>
              <w:t>процессом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539 097,84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Style w:val="25pt"/>
              </w:rPr>
              <w:t>государственными внебюджетными фондами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539 097,84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539 097,84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572 880,00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1 688 103,73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Муниципальная </w:t>
            </w:r>
            <w:r>
              <w:rPr>
                <w:rStyle w:val="25pt"/>
              </w:rPr>
              <w:t>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1 688 103,73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Подпрограмма "Развитие </w:t>
            </w:r>
            <w:r>
              <w:rPr>
                <w:rStyle w:val="25pt"/>
              </w:rPr>
              <w:t>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1 688 103,73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Создание условий для эффективного управления финансами и имуществом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1 688 103,73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Расходы на обеспечение функций органов местного самоуправления и управления бюджетным процессом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1 688 103,73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1 607 120,00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выплаты персоналу в целях обеспечения </w:t>
            </w:r>
            <w:r>
              <w:rPr>
                <w:rStyle w:val="25pt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1 015 316,22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выплаты </w:t>
            </w:r>
            <w:r>
              <w:rPr>
                <w:rStyle w:val="25pt"/>
              </w:rPr>
              <w:t>персоналу государственных (муниципальных) органов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1 015 316,22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1 100 000,00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651 029,51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484 120,00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484 120,00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</w:tbl>
    <w:p w:rsidR="006941C2" w:rsidRDefault="006941C2">
      <w:pPr>
        <w:framePr w:w="10997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651 029,51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484 120,00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484 120,00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21 758,00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Уплата налогов, сборов и иных платежей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21 758,00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Обеспечение проведения выборов и референдумов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68 067,50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68 067,50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68 067,50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Создание условий для эффективного управления финансами 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68 067,50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Организация проведения выборов, голосований, референдумов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68 067,50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10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68 067,50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Специальные расходы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68 067,50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Резервные фонды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</w:t>
            </w:r>
            <w:r>
              <w:rPr>
                <w:rStyle w:val="25pt"/>
              </w:rPr>
              <w:t>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10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Создание условий для эффективного управления финансами и имуществом поселения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Создание и использование средств резервного фонда местных администраций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5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Резервные средства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870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Другие общегосударственные </w:t>
            </w:r>
            <w:r>
              <w:rPr>
                <w:rStyle w:val="25pt"/>
              </w:rPr>
              <w:t>вопросы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890 312,00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890 312,00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890 312,00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Создание условий для эффективного управления финансами</w:t>
            </w:r>
            <w:r>
              <w:rPr>
                <w:rStyle w:val="25pt"/>
              </w:rPr>
              <w:t xml:space="preserve"> 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890 312,00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Выполнение другихобязательств органов местного самоуправления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29 354,00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услуг для обеспечения </w:t>
            </w:r>
            <w:r>
              <w:rPr>
                <w:rStyle w:val="25pt"/>
              </w:rPr>
              <w:t>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27 054,00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27 054,00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Уплата налогов, сборов </w:t>
            </w:r>
            <w:r>
              <w:rPr>
                <w:rStyle w:val="25pt"/>
              </w:rPr>
              <w:t>и иных платежей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2 300,00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Оценка недвижимости, признание прав и регулирование отношений по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услуг для обеспечения </w:t>
            </w:r>
            <w:r>
              <w:rPr>
                <w:rStyle w:val="25pt"/>
              </w:rPr>
              <w:t>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Осуществление </w:t>
            </w:r>
            <w:r>
              <w:rPr>
                <w:rStyle w:val="25pt"/>
              </w:rPr>
              <w:t>мероприятий по обеспечению национальной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860 958,00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на поддержку муниципальной пожарной охраны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выплаты </w:t>
            </w:r>
            <w:r>
              <w:rPr>
                <w:rStyle w:val="25pt"/>
              </w:rPr>
              <w:t>персоналу в целях обеспечения выполнения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810 698,00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Содержание пожарного поста на территориях сельских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50 260,00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42 280,00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14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42 280,00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7 980,00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Уплата налогов, сборов и иных платежей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7 980,00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НАЦИОНАЛЬНАЯ ОБОРОНА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100 995,00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Мобилизационная и </w:t>
            </w:r>
            <w:r>
              <w:rPr>
                <w:rStyle w:val="25pt"/>
              </w:rPr>
              <w:t>вневойсковая подготовка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100 995,00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 xml:space="preserve">экономическое развитие поселения на </w:t>
            </w:r>
            <w:r>
              <w:rPr>
                <w:rStyle w:val="25pt"/>
              </w:rPr>
              <w:t>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100 995,00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100 995,00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Осуществление мероприятий по обеспечению национальной безопасности и обороне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100 995,00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Выполнение полномочий по осуществлению первичного воинского учета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 w:rsidP="00505981">
            <w:pPr>
              <w:framePr w:w="10997" w:h="9954" w:hRule="exact" w:wrap="notBeside" w:vAnchor="text" w:hAnchor="text" w:xAlign="center" w:y="14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100 995,00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на выплаты персоналу в целях обеспечения выполнения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выплаты персоналу государственных </w:t>
            </w:r>
            <w:r>
              <w:rPr>
                <w:rStyle w:val="25pt"/>
              </w:rPr>
              <w:t>(муниципальных)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93 625,00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7 370,00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7 370,00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 w:rsidP="00505981">
            <w:pPr>
              <w:pStyle w:val="20"/>
              <w:framePr w:w="10997" w:h="9954" w:hRule="exact" w:wrap="notBeside" w:vAnchor="text" w:hAnchor="text" w:xAlign="center" w:y="144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</w:tbl>
    <w:p w:rsidR="006941C2" w:rsidRDefault="006941C2" w:rsidP="00505981">
      <w:pPr>
        <w:framePr w:w="10997" w:h="9954" w:hRule="exact" w:wrap="notBeside" w:vAnchor="text" w:hAnchor="text" w:xAlign="center" w:y="144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Иные закупки </w:t>
            </w:r>
            <w:r>
              <w:rPr>
                <w:rStyle w:val="25pt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51182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7 370,00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7 370,00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НАЦИОНАЛЬНАЯ БЕЗОПАСНОСТЬ И ПРАВООХРАНИТЕЛЬНАЯ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Зашита, </w:t>
            </w:r>
            <w:r>
              <w:rPr>
                <w:rStyle w:val="25pt"/>
              </w:rPr>
              <w:t>населения и территории от чрезвычайных ситуаций природного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 xml:space="preserve">экономическое развитие </w:t>
            </w:r>
            <w:r>
              <w:rPr>
                <w:rStyle w:val="25pt"/>
              </w:rPr>
              <w:t>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Осуществление мероприятий по </w:t>
            </w:r>
            <w:r>
              <w:rPr>
                <w:rStyle w:val="25pt"/>
              </w:rPr>
              <w:t>обеспечению национальной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Предупреждение и ликвидация последствий чрезвычайных ситуаций 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5pt0"/>
              </w:rPr>
              <w:t>услуг</w:t>
            </w:r>
            <w:r>
              <w:rPr>
                <w:rStyle w:val="25pt"/>
              </w:rPr>
              <w:t xml:space="preserve">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Обеспечение пожарной безопасности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Осуществление мероприятий по обеспечению национальной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Мероприятия связанные с осуществлением первичных мер пожарной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</w:t>
            </w:r>
            <w:r>
              <w:rPr>
                <w:rStyle w:val="25pt"/>
              </w:rPr>
              <w:t>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02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НАЦИОНАЛЬНАЯ ЭКОНОМИКА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2 955 619,97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60" w:firstLine="0"/>
              <w:jc w:val="left"/>
            </w:pPr>
            <w:r>
              <w:rPr>
                <w:rStyle w:val="25pt"/>
              </w:rPr>
              <w:t>2 073 803,40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634 752,87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657 980,70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Общеэкономические вопросы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80 976,80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25 974,03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</w:r>
            <w:r>
              <w:rPr>
                <w:rStyle w:val="25pt"/>
              </w:rPr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80 976,80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25 974,03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социально-культурной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80 976,80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25 974,03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в рамках подпрограммы "Развитие социально-культурной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80 976,80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25 974,03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Мероприятия направленные на участие в организации и финансировании проведения оплачиваемых общественных работ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70140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80 976,80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25 974,03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на выплаты персоналу в целях обеспечения выполнения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70140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80 976,80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25 974,03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выплаты персоналу государственных </w:t>
            </w:r>
            <w:r>
              <w:rPr>
                <w:rStyle w:val="25pt"/>
              </w:rPr>
              <w:t>(муниципальных)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70140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80 976,80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25 974,03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Сельское хозяйство и рыболовство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886 715,43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886 715,43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Муниципальная программа Николаевского сельского поселения Черлакского </w:t>
            </w:r>
            <w:r>
              <w:rPr>
                <w:rStyle w:val="25pt"/>
              </w:rPr>
              <w:t>муниципального района "Устойчивое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886 715,43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886 715,43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886 </w:t>
            </w:r>
            <w:r>
              <w:rPr>
                <w:rStyle w:val="25pt"/>
              </w:rPr>
              <w:t>715,43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886 715,43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Создание системы финансовой поддержки малых форм хозяйствования 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886 715,43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886 715,43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на выполнение полномочий по созданию условий для развития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50 191,44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50 191,44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50 191,44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50 191,44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Иные закупки товаров, работ и услуг для обеспечения </w:t>
            </w:r>
            <w:r>
              <w:rPr>
                <w:rStyle w:val="25pt"/>
              </w:rPr>
              <w:t>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50 191,44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50 191,44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на создание условий для развития сельскохозяйственного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70550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828 158,76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828 158,76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Иные бюджетные </w:t>
            </w:r>
            <w:r>
              <w:rPr>
                <w:rStyle w:val="25pt"/>
              </w:rPr>
              <w:t>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70550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828 158,76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828 158,76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70550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828 158,76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828 158,76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на создание условий для развития сельскохозяйственного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  <w:lang w:val="en-US" w:eastAsia="en-US" w:bidi="en-US"/>
              </w:rPr>
              <w:t>S0550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8 365,23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8 365,23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Иные бюджетные ассигнования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  <w:lang w:val="en-US" w:eastAsia="en-US" w:bidi="en-US"/>
              </w:rPr>
              <w:t>S0550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8 365,23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8 365,23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Style w:val="24pt"/>
              </w:rPr>
              <w:t>услуг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  <w:lang w:val="en-US" w:eastAsia="en-US" w:bidi="en-US"/>
              </w:rPr>
              <w:t>S0550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8 365,23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8 365,23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Дорожное </w:t>
            </w:r>
            <w:r>
              <w:rPr>
                <w:rStyle w:val="25pt"/>
              </w:rPr>
              <w:t>хозяйство (дорожные Фонды)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1 987 927,74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1 161 113,94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 xml:space="preserve">экономическое развитие поселения на </w:t>
            </w:r>
            <w:r>
              <w:rPr>
                <w:rStyle w:val="25pt"/>
              </w:rPr>
              <w:t>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1 987 927,74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1 161 113,94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1 987 927,74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1 161 113,94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637 980,70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Создание </w:t>
            </w:r>
            <w:r>
              <w:rPr>
                <w:rStyle w:val="25pt"/>
              </w:rPr>
              <w:t>дорожного фонда ,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1 987 927,74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1 161 113,94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614 752,87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637 </w:t>
            </w:r>
            <w:r>
              <w:rPr>
                <w:rStyle w:val="25pt"/>
              </w:rPr>
              <w:t>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Содержание автомобильных дорог местного значения в границах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731 702,54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4pt"/>
              </w:rPr>
              <w:t xml:space="preserve">услуг </w:t>
            </w:r>
            <w:r>
              <w:rPr>
                <w:rStyle w:val="25pt"/>
              </w:rPr>
              <w:t>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731 702,54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731 702,54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604 752,87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627 980,70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</w:tbl>
    <w:p w:rsidR="006941C2" w:rsidRDefault="006941C2">
      <w:pPr>
        <w:framePr w:w="10997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13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Ремонт автомобильных дорог местного значения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5pt0"/>
              </w:rPr>
              <w:t>услуг</w:t>
            </w:r>
            <w:r>
              <w:rPr>
                <w:rStyle w:val="25pt"/>
              </w:rPr>
              <w:t xml:space="preserve">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Иные закупки товаров, работ и услуг для обеспечения </w:t>
            </w:r>
            <w:r>
              <w:rPr>
                <w:rStyle w:val="25pt"/>
              </w:rPr>
              <w:t>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Ремонт автомобильных дорог местного значения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1 161 113,94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1 161 113,94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5pt"/>
              </w:rPr>
              <w:t>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1 161 113,94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1 161 113,94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70340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1 161</w:t>
            </w:r>
            <w:r>
              <w:rPr>
                <w:rStyle w:val="25pt"/>
              </w:rPr>
              <w:t xml:space="preserve"> 113,94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1 161 113,94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Ремонт автомобильных дорог местного значения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  <w:lang w:val="en-US" w:eastAsia="en-US" w:bidi="en-US"/>
              </w:rPr>
              <w:t>S0340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85 111,26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  <w:lang w:val="en-US" w:eastAsia="en-US" w:bidi="en-US"/>
              </w:rPr>
              <w:t>S0340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85 111,26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09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06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  <w:lang w:val="en-US" w:eastAsia="en-US" w:bidi="en-US"/>
              </w:rPr>
              <w:t>S0340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85 111,26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ЖИЛИЩНО-КОММУНАЛЬНОЕ ХОЗЯЙСТВО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375 308,63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160 000,00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160 000,00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Жилищное хозяйство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18 637,04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 xml:space="preserve">экономическое развитие </w:t>
            </w:r>
            <w:r>
              <w:rPr>
                <w:rStyle w:val="25pt"/>
              </w:rPr>
              <w:t>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18 637,04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18 637,04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Создание условий для </w:t>
            </w:r>
            <w:r>
              <w:rPr>
                <w:rStyle w:val="25pt"/>
              </w:rPr>
              <w:t>жилищного строительства, осуществление муниципального жилищного контроля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18 637,04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Взносы на капитальный ремонт многоквартирных домов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18 637,04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20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18 637,04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18 637,04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Благоустройство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356 671,59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</w:r>
            <w:r>
              <w:rPr>
                <w:rStyle w:val="25pt"/>
              </w:rPr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356 671,59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экономического потенциала поселения"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356 671,59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Мероприятия в области благоустройства территории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356 671,59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 xml:space="preserve">Расходы на организацию деятельности по накоплению (в том числе раздельному накоплению), сбору, транспортированию, </w:t>
            </w:r>
            <w:r>
              <w:rPr>
                <w:rStyle w:val="25pt"/>
              </w:rPr>
              <w:t>твердых коммунальных отходов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18260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18260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Иные закупки товаров, работ и услуг для </w:t>
            </w:r>
            <w:r>
              <w:rPr>
                <w:rStyle w:val="25pt"/>
              </w:rPr>
              <w:t>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18260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Организация в границах поселения уличного освещения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75 400,34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</w:t>
            </w:r>
            <w:r>
              <w:rPr>
                <w:rStyle w:val="25pt"/>
              </w:rPr>
              <w:t>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75 400,34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75 400,34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92 000,00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Мероприятия по благоустройству мест захоронения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Мероприятия по благоустройству территории поселения улучшение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281 </w:t>
            </w:r>
            <w:r>
              <w:rPr>
                <w:rStyle w:val="25pt"/>
              </w:rPr>
              <w:t>271,25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281 271,25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Иные закупки товаров, работ и услуг для обеспечения государственных </w:t>
            </w:r>
            <w:r>
              <w:rPr>
                <w:rStyle w:val="25pt"/>
              </w:rPr>
              <w:t>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281 271,25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37 000,00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Организация мероприятий по озеленению территорий поселений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Закупка товаров, работ и услуг для </w:t>
            </w:r>
            <w:r>
              <w:rPr>
                <w:rStyle w:val="25pt"/>
              </w:rPr>
              <w:t>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Прочие мероприятия по благоустройству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 xml:space="preserve">Иные закупки товаров, </w:t>
            </w:r>
            <w:r>
              <w:rPr>
                <w:rStyle w:val="25pt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05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29990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ОБРАЗОВАНИЕ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Молодежная политика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10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социально-культурной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в рамках подпрограммы "Развитие социально-культурной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10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Мероприятия в области молодежной политики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4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</w:tbl>
    <w:p w:rsidR="006941C2" w:rsidRDefault="006941C2">
      <w:pPr>
        <w:framePr w:w="10997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494"/>
        <w:gridCol w:w="206"/>
        <w:gridCol w:w="230"/>
        <w:gridCol w:w="245"/>
        <w:gridCol w:w="250"/>
        <w:gridCol w:w="245"/>
        <w:gridCol w:w="374"/>
        <w:gridCol w:w="504"/>
        <w:gridCol w:w="792"/>
        <w:gridCol w:w="835"/>
        <w:gridCol w:w="854"/>
        <w:gridCol w:w="859"/>
        <w:gridCol w:w="826"/>
        <w:gridCol w:w="845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Социальное обеспечение и иные выплаты населению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Премии и гранты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КУЛЬТУРА, КИНЕМАТОГРАФИЯ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2 425 741,50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306 129,00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1 250 362,93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1 142 372,81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Культура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2 425 741,50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306 129,00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1 250 362,93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1 142 372,81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2 425 741,50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306 129,00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 </w:t>
            </w:r>
            <w:r>
              <w:rPr>
                <w:rStyle w:val="25pt"/>
              </w:rPr>
              <w:t>250 362,93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1 142 372,81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социально-культурной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2 425 741,50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306 129,00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1 250 362,93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1 142 372,81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Организация досуга и обеспечение жителей услугами организаций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2 425 741,50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306 129,00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1 250 362,93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1 142 372,81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на выплату заработной платы работникам муниципальных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1 026 887,40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266 129,00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Предоставление субсидий бюджетным, автономным</w:t>
            </w:r>
            <w:r>
              <w:rPr>
                <w:rStyle w:val="25pt"/>
              </w:rPr>
              <w:t xml:space="preserve"> учреждениям и иным некоммерческим организациям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1 026 887,40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266 129,00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Субсидии бюджетным учреждениям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18110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1 026 887,40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266 129,00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750 000,00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Создание условий для организации досуга и обеспечения жителей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20870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1 398 854,10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40 000,00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392 372,81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9" w:lineRule="exact"/>
              <w:ind w:firstLine="0"/>
              <w:jc w:val="left"/>
            </w:pPr>
            <w:r>
              <w:rPr>
                <w:rStyle w:val="25pt"/>
              </w:rPr>
              <w:t>Предоставление субсидий бюджетам, автономным учреждениям и иным некоммерческим организациям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20870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1 398 854,10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40 000,00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392 372,81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Субсидии бюджетам учреждениям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08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04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20870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1 398 854,10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40 000,00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500 362,93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392 372,81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СОЦИАЛЬНАЯ ПОЛИТИКА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138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Пенсионное обеспечение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"Устойчивое социально</w:t>
            </w:r>
            <w:r>
              <w:rPr>
                <w:rStyle w:val="25pt"/>
              </w:rPr>
              <w:softHyphen/>
              <w:t xml:space="preserve">экономическое развитие поселения на </w:t>
            </w:r>
            <w:r>
              <w:rPr>
                <w:rStyle w:val="25pt"/>
              </w:rPr>
              <w:t>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</w:t>
            </w:r>
            <w:bookmarkStart w:id="0" w:name="_GoBack"/>
            <w:bookmarkEnd w:id="0"/>
            <w:r>
              <w:rPr>
                <w:rStyle w:val="25pt"/>
              </w:rPr>
              <w:t>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социально-культурной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Расходы в рамках подпрограммы "Развитие </w:t>
            </w:r>
            <w:r>
              <w:rPr>
                <w:rStyle w:val="25pt"/>
              </w:rPr>
              <w:t>социально-культурной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Доплата к пенсиям муниципальных служащих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Социальное обеспечение и иные выплаты </w:t>
            </w:r>
            <w:r>
              <w:rPr>
                <w:rStyle w:val="25pt"/>
              </w:rPr>
              <w:t>населению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10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320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140 447,52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138 000,00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 xml:space="preserve">ФИЗИЧЕСКАЯ </w:t>
            </w:r>
            <w:r>
              <w:rPr>
                <w:rStyle w:val="25pt"/>
              </w:rPr>
              <w:t>КУЛЬТУРА И СПОРТ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Физическая культура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Муниципальная программа Николаевского сельского поселения Черлакского муниципального района "</w:t>
            </w:r>
            <w:r>
              <w:rPr>
                <w:rStyle w:val="25pt"/>
              </w:rPr>
              <w:t>Устойчивое социально</w:t>
            </w:r>
            <w:r>
              <w:rPr>
                <w:rStyle w:val="25pt"/>
              </w:rPr>
              <w:softHyphen/>
              <w:t>экономическое развитие поселения на 2014-2022 годы"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Подпрограмма "Развитие социально-культурной сферы"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 xml:space="preserve">10 </w:t>
            </w:r>
            <w:r>
              <w:rPr>
                <w:rStyle w:val="25pt"/>
              </w:rPr>
              <w:t>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Расходы в рамках подпрограммы "Развитие социально-культурной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00000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Организация проведения официальных физкультурно-оздоровительных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09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34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Закупка товаров, работ и услуг для обеспечения государственных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34" w:lineRule="exact"/>
              <w:ind w:firstLine="0"/>
              <w:jc w:val="left"/>
            </w:pPr>
            <w:r>
              <w:rPr>
                <w:rStyle w:val="2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607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11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03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01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20060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240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9 134,00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10 000,00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Всего расходов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9 201 827,69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40" w:firstLine="0"/>
              <w:jc w:val="left"/>
            </w:pPr>
            <w:r>
              <w:rPr>
                <w:rStyle w:val="25pt"/>
              </w:rPr>
              <w:t>3 284 255,40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left="140" w:firstLine="0"/>
              <w:jc w:val="left"/>
            </w:pPr>
            <w:r>
              <w:rPr>
                <w:rStyle w:val="25pt"/>
              </w:rPr>
              <w:t>4 523 273,80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94 158,00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left"/>
            </w:pPr>
            <w:r>
              <w:rPr>
                <w:rStyle w:val="25pt"/>
              </w:rPr>
              <w:t>4 441 234,51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0997" w:wrap="notBeside" w:vAnchor="text" w:hAnchor="text" w:xAlign="center" w:y="1"/>
              <w:shd w:val="clear" w:color="auto" w:fill="auto"/>
              <w:spacing w:before="0" w:line="100" w:lineRule="exact"/>
              <w:ind w:firstLine="0"/>
              <w:jc w:val="center"/>
            </w:pPr>
            <w:r>
              <w:rPr>
                <w:rStyle w:val="25pt"/>
              </w:rPr>
              <w:t>96 881,00</w:t>
            </w:r>
          </w:p>
        </w:tc>
      </w:tr>
    </w:tbl>
    <w:p w:rsidR="006941C2" w:rsidRDefault="006941C2">
      <w:pPr>
        <w:framePr w:w="10997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  <w:sectPr w:rsidR="006941C2">
          <w:type w:val="continuous"/>
          <w:pgSz w:w="16840" w:h="11900" w:orient="landscape"/>
          <w:pgMar w:top="963" w:right="4815" w:bottom="982" w:left="1024" w:header="0" w:footer="3" w:gutter="0"/>
          <w:cols w:space="720"/>
          <w:noEndnote/>
          <w:docGrid w:linePitch="360"/>
        </w:sectPr>
      </w:pPr>
    </w:p>
    <w:p w:rsidR="006941C2" w:rsidRDefault="007E533C">
      <w:pPr>
        <w:pStyle w:val="50"/>
        <w:shd w:val="clear" w:color="auto" w:fill="auto"/>
        <w:spacing w:line="158" w:lineRule="exact"/>
        <w:ind w:firstLine="0"/>
      </w:pPr>
      <w:r>
        <w:lastRenderedPageBreak/>
        <w:t>Приложение №5</w:t>
      </w:r>
    </w:p>
    <w:p w:rsidR="006941C2" w:rsidRDefault="007E533C">
      <w:pPr>
        <w:pStyle w:val="50"/>
        <w:shd w:val="clear" w:color="auto" w:fill="auto"/>
        <w:spacing w:line="158" w:lineRule="exact"/>
        <w:ind w:left="4920" w:firstLine="0"/>
      </w:pPr>
      <w:r>
        <w:t xml:space="preserve">к решению Совета Николаевского сельского поселения о внесении </w:t>
      </w:r>
      <w:r>
        <w:t>изменений в решение Совета № 70 от 19 декабря 2019 года "О бюджете Николаевского сельского поселения на 2020 год и на плановый период 2021 и 2022 годов " 24 декабря 2020года №31 Приложение № 7</w:t>
      </w:r>
    </w:p>
    <w:p w:rsidR="006941C2" w:rsidRDefault="007E533C">
      <w:pPr>
        <w:pStyle w:val="50"/>
        <w:shd w:val="clear" w:color="auto" w:fill="auto"/>
        <w:spacing w:line="158" w:lineRule="exact"/>
        <w:ind w:left="4920" w:firstLine="0"/>
      </w:pPr>
      <w:r>
        <w:t>к решению Совета Николаевского сельского поселения "О бюджете Н</w:t>
      </w:r>
      <w:r>
        <w:t>иколаевского сельского поселения на 2020 год и на плановый период 2021 и 2022 годов "</w:t>
      </w:r>
    </w:p>
    <w:p w:rsidR="006941C2" w:rsidRDefault="007E533C">
      <w:pPr>
        <w:pStyle w:val="50"/>
        <w:shd w:val="clear" w:color="auto" w:fill="auto"/>
        <w:spacing w:after="159" w:line="158" w:lineRule="exact"/>
        <w:ind w:firstLine="0"/>
      </w:pPr>
      <w:r>
        <w:t>от 19.12.2019г. №70</w:t>
      </w:r>
    </w:p>
    <w:p w:rsidR="006941C2" w:rsidRDefault="007E533C">
      <w:pPr>
        <w:pStyle w:val="50"/>
        <w:shd w:val="clear" w:color="auto" w:fill="auto"/>
        <w:spacing w:after="36" w:line="110" w:lineRule="exact"/>
        <w:ind w:firstLine="0"/>
        <w:jc w:val="center"/>
      </w:pPr>
      <w:r>
        <w:t>ИСТОЧНИКИ</w:t>
      </w:r>
    </w:p>
    <w:p w:rsidR="006941C2" w:rsidRDefault="007E533C">
      <w:pPr>
        <w:pStyle w:val="50"/>
        <w:shd w:val="clear" w:color="auto" w:fill="auto"/>
        <w:spacing w:line="110" w:lineRule="exact"/>
        <w:ind w:firstLine="0"/>
        <w:jc w:val="center"/>
      </w:pPr>
      <w:r>
        <w:t>финансирования дефицита местного бюджета на 2020 год и плановый период 2021 и 2022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715"/>
        <w:gridCol w:w="715"/>
        <w:gridCol w:w="269"/>
        <w:gridCol w:w="322"/>
        <w:gridCol w:w="346"/>
        <w:gridCol w:w="720"/>
        <w:gridCol w:w="1008"/>
        <w:gridCol w:w="893"/>
        <w:gridCol w:w="922"/>
        <w:gridCol w:w="88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 xml:space="preserve">Наименование кодов классификации источников </w:t>
            </w:r>
            <w:r>
              <w:rPr>
                <w:rStyle w:val="255pt"/>
              </w:rPr>
              <w:t>финансирования дефицита местного бюджета</w:t>
            </w: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Коды классификации источников финансирования дефицита местного бюджета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Сумма, рублей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13"/>
          <w:jc w:val="center"/>
        </w:trPr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643" w:wrap="notBeside" w:vAnchor="text" w:hAnchor="text" w:xAlign="center" w:y="1"/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Группа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источников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финансиров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ания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дефицита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местного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бюджета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Подгруппа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источников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финансиров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ания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дефицита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left="160" w:firstLine="0"/>
              <w:jc w:val="left"/>
            </w:pPr>
            <w:r>
              <w:rPr>
                <w:rStyle w:val="255pt"/>
              </w:rPr>
              <w:t>бюджет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 xml:space="preserve">Код статьи </w:t>
            </w:r>
            <w:r>
              <w:rPr>
                <w:rStyle w:val="255pt"/>
              </w:rPr>
              <w:t>источников финансирования дефицита бюджета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Код вида источников финансирования дефицита бюджета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2020 год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2021 год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2022 год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2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643" w:wrap="notBeside" w:vAnchor="text" w:hAnchor="text" w:xAlign="center" w:y="1"/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643" w:wrap="notBeside" w:vAnchor="text" w:hAnchor="text" w:xAlign="center" w:y="1"/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643" w:wrap="notBeside" w:vAnchor="text" w:hAnchor="text" w:xAlign="center" w:y="1"/>
            </w:pPr>
          </w:p>
        </w:tc>
        <w:tc>
          <w:tcPr>
            <w:tcW w:w="269" w:type="dxa"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Подс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та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тья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60" w:line="110" w:lineRule="exact"/>
              <w:ind w:firstLine="0"/>
              <w:jc w:val="left"/>
            </w:pPr>
            <w:r>
              <w:rPr>
                <w:rStyle w:val="255pt"/>
              </w:rPr>
              <w:t>Элем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60" w:line="110" w:lineRule="exact"/>
              <w:ind w:firstLine="0"/>
              <w:jc w:val="left"/>
            </w:pPr>
            <w:r>
              <w:rPr>
                <w:rStyle w:val="255pt"/>
              </w:rPr>
              <w:t>ент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Подвид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источников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финансиров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ания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дефицита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бюджета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Аналитическая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группа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источников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финансирования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дефицита</w:t>
            </w:r>
          </w:p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center"/>
            </w:pPr>
            <w:r>
              <w:rPr>
                <w:rStyle w:val="255pt"/>
              </w:rPr>
              <w:t>бюджета</w:t>
            </w: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643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643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9643" w:wrap="notBeside" w:vAnchor="text" w:hAnchor="text" w:xAlign="center" w:y="1"/>
            </w:pP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Источники внутреннего финансирования дефицитов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217 658,69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217 658,69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Увеличение остатков средств </w:t>
            </w:r>
            <w:r>
              <w:rPr>
                <w:rStyle w:val="255pt"/>
              </w:rPr>
              <w:t>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-8 984 169,00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-4 669 884,70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Увеличение прочих остатков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-8 984 169,00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-4 669 884,70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Увеличение прочих остатков денежных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-8 984 169,00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-4 669 884,70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-8 984 169,00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-4 669 884,70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63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Уменьшение остатков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9 </w:t>
            </w:r>
            <w:r>
              <w:rPr>
                <w:rStyle w:val="255pt"/>
              </w:rPr>
              <w:t>201 827,69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4 669 884,70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Уменьшение прочих остатков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9 201 827,69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4 669 884,70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Уменьшение прочих остатков денежных средств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9 201 827,69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4 669 </w:t>
            </w:r>
            <w:r>
              <w:rPr>
                <w:rStyle w:val="255pt"/>
              </w:rPr>
              <w:t>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02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01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9 201 827,69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4 636 840,87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4 669 884,70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46"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4" w:lineRule="exact"/>
              <w:ind w:firstLine="0"/>
              <w:jc w:val="left"/>
            </w:pPr>
            <w:r>
              <w:rPr>
                <w:rStyle w:val="255pt"/>
              </w:rPr>
              <w:t>Всего источников финансирования дефицитов бюджетов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217 658,69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</w:tbl>
    <w:p w:rsidR="006941C2" w:rsidRDefault="006941C2">
      <w:pPr>
        <w:framePr w:w="9643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  <w:sectPr w:rsidR="006941C2">
          <w:pgSz w:w="11900" w:h="16840"/>
          <w:pgMar w:top="1403" w:right="1189" w:bottom="1403" w:left="1069" w:header="0" w:footer="3" w:gutter="0"/>
          <w:cols w:space="720"/>
          <w:noEndnote/>
          <w:docGrid w:linePitch="360"/>
        </w:sectPr>
      </w:pPr>
    </w:p>
    <w:p w:rsidR="006941C2" w:rsidRDefault="006941C2">
      <w:pPr>
        <w:spacing w:line="224" w:lineRule="exact"/>
        <w:rPr>
          <w:sz w:val="18"/>
          <w:szCs w:val="18"/>
        </w:rPr>
      </w:pPr>
    </w:p>
    <w:p w:rsidR="006941C2" w:rsidRDefault="006941C2">
      <w:pPr>
        <w:rPr>
          <w:sz w:val="2"/>
          <w:szCs w:val="2"/>
        </w:rPr>
        <w:sectPr w:rsidR="006941C2">
          <w:pgSz w:w="16840" w:h="11900" w:orient="landscape"/>
          <w:pgMar w:top="948" w:right="0" w:bottom="967" w:left="0" w:header="0" w:footer="3" w:gutter="0"/>
          <w:cols w:space="720"/>
          <w:noEndnote/>
          <w:docGrid w:linePitch="360"/>
        </w:sectPr>
      </w:pPr>
    </w:p>
    <w:p w:rsidR="006941C2" w:rsidRDefault="007E533C">
      <w:pPr>
        <w:pStyle w:val="50"/>
        <w:shd w:val="clear" w:color="auto" w:fill="auto"/>
        <w:tabs>
          <w:tab w:val="left" w:pos="11678"/>
        </w:tabs>
        <w:spacing w:line="158" w:lineRule="exact"/>
        <w:ind w:left="6820" w:firstLine="0"/>
        <w:jc w:val="both"/>
      </w:pPr>
      <w:r>
        <w:lastRenderedPageBreak/>
        <w:t>Приложение № 6</w:t>
      </w:r>
      <w:r>
        <w:tab/>
        <w:t>к решению</w:t>
      </w:r>
    </w:p>
    <w:p w:rsidR="006941C2" w:rsidRDefault="007E533C">
      <w:pPr>
        <w:pStyle w:val="50"/>
        <w:shd w:val="clear" w:color="auto" w:fill="auto"/>
        <w:tabs>
          <w:tab w:val="left" w:pos="12124"/>
        </w:tabs>
        <w:spacing w:line="158" w:lineRule="exact"/>
        <w:ind w:left="6820" w:firstLine="240"/>
        <w:jc w:val="left"/>
      </w:pPr>
      <w:r>
        <w:t>Совета Николаевского сельского поселения о внесении изменений в решение Совета № 70 от 19 декабря 2019 года "О бюджете Николаевского сельского поселения на 2020 год и на плановый период 2021 и 2022 годов "</w:t>
      </w:r>
      <w:r>
        <w:tab/>
      </w:r>
      <w:r>
        <w:t>24</w:t>
      </w:r>
    </w:p>
    <w:p w:rsidR="006941C2" w:rsidRDefault="007E533C">
      <w:pPr>
        <w:pStyle w:val="50"/>
        <w:shd w:val="clear" w:color="auto" w:fill="auto"/>
        <w:spacing w:line="158" w:lineRule="exact"/>
        <w:ind w:firstLine="0"/>
      </w:pPr>
      <w:r>
        <w:t>декабря 2020года №31</w:t>
      </w:r>
    </w:p>
    <w:p w:rsidR="006941C2" w:rsidRDefault="007E533C">
      <w:pPr>
        <w:pStyle w:val="50"/>
        <w:shd w:val="clear" w:color="auto" w:fill="auto"/>
        <w:tabs>
          <w:tab w:val="left" w:pos="12124"/>
        </w:tabs>
        <w:spacing w:line="158" w:lineRule="exact"/>
        <w:ind w:left="7900" w:firstLine="0"/>
        <w:jc w:val="both"/>
      </w:pPr>
      <w:r>
        <w:t>Приложение № 8</w:t>
      </w:r>
      <w:r>
        <w:tab/>
        <w:t>к</w:t>
      </w:r>
    </w:p>
    <w:p w:rsidR="006941C2" w:rsidRDefault="007E533C">
      <w:pPr>
        <w:pStyle w:val="50"/>
        <w:shd w:val="clear" w:color="auto" w:fill="auto"/>
        <w:spacing w:line="158" w:lineRule="exact"/>
        <w:ind w:left="7820" w:firstLine="0"/>
      </w:pPr>
      <w:r>
        <w:t>решению Совета Николаевского сельского поселения "О бюджете Николаевского сельского поселения на 2020 год и на плановый период 2021 и 2022 годов "</w:t>
      </w:r>
    </w:p>
    <w:p w:rsidR="006941C2" w:rsidRDefault="007E533C">
      <w:pPr>
        <w:pStyle w:val="50"/>
        <w:shd w:val="clear" w:color="auto" w:fill="auto"/>
        <w:spacing w:after="256" w:line="158" w:lineRule="exact"/>
        <w:ind w:firstLine="0"/>
      </w:pPr>
      <w:r>
        <w:t>от 19.12.2019г. №70</w:t>
      </w:r>
    </w:p>
    <w:p w:rsidR="006941C2" w:rsidRDefault="007E533C">
      <w:pPr>
        <w:pStyle w:val="50"/>
        <w:shd w:val="clear" w:color="auto" w:fill="auto"/>
        <w:spacing w:after="302" w:line="288" w:lineRule="exact"/>
        <w:ind w:right="360" w:firstLine="0"/>
        <w:jc w:val="center"/>
      </w:pPr>
      <w:r>
        <w:t>Распределение бюджетных ассигнований местного бю</w:t>
      </w:r>
      <w:r>
        <w:t>джета по целевым статьям (муниципальным программам и непрограммам направлениям деятельности),</w:t>
      </w:r>
      <w:r>
        <w:br/>
        <w:t>группам и подгруппам видов расходов классификации расходов бюджета на 2020 год и плановый период 2021 и 2022 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90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№</w:t>
            </w:r>
          </w:p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п/п</w:t>
            </w:r>
          </w:p>
        </w:tc>
        <w:tc>
          <w:tcPr>
            <w:tcW w:w="3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55pt"/>
              </w:rPr>
              <w:t>Наименование кодов классификации расходов</w:t>
            </w:r>
            <w:r>
              <w:rPr>
                <w:rStyle w:val="255pt"/>
              </w:rPr>
              <w:t xml:space="preserve"> местного бюджета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55pt"/>
              </w:rPr>
              <w:t>Коды классификации расходов местного бюджета</w:t>
            </w:r>
          </w:p>
        </w:tc>
        <w:tc>
          <w:tcPr>
            <w:tcW w:w="66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Сумма, рублей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2020 год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2021 год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2022 год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left="200" w:firstLine="0"/>
              <w:jc w:val="left"/>
            </w:pPr>
            <w:r>
              <w:rPr>
                <w:rStyle w:val="255pt"/>
              </w:rPr>
              <w:t>Целевая статья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center"/>
            </w:pPr>
            <w:r>
              <w:rPr>
                <w:rStyle w:val="255pt"/>
              </w:rPr>
              <w:t>Вид рас</w:t>
            </w:r>
            <w:r>
              <w:rPr>
                <w:rStyle w:val="255pt"/>
              </w:rPr>
              <w:softHyphen/>
              <w:t>ходов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55pt"/>
              </w:rPr>
              <w:t>в том числе за счет</w:t>
            </w:r>
          </w:p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left="160" w:firstLine="0"/>
              <w:jc w:val="left"/>
            </w:pPr>
            <w:r>
              <w:rPr>
                <w:rStyle w:val="255pt"/>
              </w:rPr>
              <w:t>поступлений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55pt"/>
              </w:rPr>
              <w:t>в том числе за счет</w:t>
            </w:r>
          </w:p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left="160" w:firstLine="0"/>
              <w:jc w:val="left"/>
            </w:pPr>
            <w:r>
              <w:rPr>
                <w:rStyle w:val="255pt"/>
              </w:rPr>
              <w:t>поступлений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Всего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55pt"/>
              </w:rPr>
              <w:t xml:space="preserve">в том числе за счет поступлений </w:t>
            </w:r>
            <w:r>
              <w:rPr>
                <w:rStyle w:val="255pt"/>
              </w:rPr>
              <w:t>целевого характера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left="160" w:firstLine="0"/>
              <w:jc w:val="left"/>
            </w:pPr>
            <w:r>
              <w:rPr>
                <w:rStyle w:val="255pt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1061"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7pt"/>
              </w:rPr>
              <w:t>Муниципальная программа Николаевского сельского поселения Черлакского муниципального района "Устойчивое социально-экономическое развитие поселения на 2014-2022 годы"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03 0 00 00000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9 201 827,69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"/>
              </w:rPr>
              <w:t>3 284 255,40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"/>
              </w:rPr>
              <w:t xml:space="preserve">4 523 </w:t>
            </w:r>
            <w:r>
              <w:rPr>
                <w:rStyle w:val="27pt"/>
              </w:rPr>
              <w:t>273,80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94 158,00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"/>
              </w:rPr>
              <w:t>4 441 234,51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7pt1"/>
              </w:rPr>
              <w:t>Подпрограмма "Развитие экономического потенциала Николаевского сельского поселения 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1"/>
              </w:rPr>
              <w:t>03 1 00 00000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1"/>
              </w:rPr>
              <w:t>6 536 527,87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1"/>
              </w:rPr>
              <w:t>2 952 152,37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left="140" w:firstLine="0"/>
              <w:jc w:val="left"/>
            </w:pPr>
            <w:r>
              <w:rPr>
                <w:rStyle w:val="27pt1"/>
              </w:rPr>
              <w:t>3 094 910,87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1"/>
              </w:rPr>
              <w:t>94 158,00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left="160" w:firstLine="0"/>
              <w:jc w:val="left"/>
            </w:pPr>
            <w:r>
              <w:rPr>
                <w:rStyle w:val="27pt1"/>
              </w:rPr>
              <w:t>3 120 861,70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1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pt"/>
              </w:rPr>
              <w:t xml:space="preserve">Создание условий для эффективного </w:t>
            </w:r>
            <w:r>
              <w:rPr>
                <w:rStyle w:val="26pt"/>
              </w:rPr>
              <w:t>управления финансами и имуществом поселения 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031 01 00000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left"/>
            </w:pPr>
            <w:r>
              <w:rPr>
                <w:rStyle w:val="26pt"/>
              </w:rPr>
              <w:t>2 324 623,07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2 202 000,00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2 202 000,00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Организация проведения выборов,голосований, референдумов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</w:t>
            </w:r>
            <w:r>
              <w:rPr>
                <w:rStyle w:val="255pt"/>
              </w:rPr>
              <w:t>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10 </w:t>
            </w:r>
            <w:r>
              <w:rPr>
                <w:rStyle w:val="255pt"/>
              </w:rPr>
              <w:t>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Иные бюджетные ассигнования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68 067,50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Специальные расходы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68 067,50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Оценка недвижимости, признание прав и регулирование отношений по муниципальной </w:t>
            </w:r>
            <w:r>
              <w:rPr>
                <w:rStyle w:val="255pt"/>
              </w:rPr>
              <w:t>собственности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2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2331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</w:tbl>
    <w:p w:rsidR="006941C2" w:rsidRDefault="006941C2">
      <w:pPr>
        <w:framePr w:w="12331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Инв</w:t>
            </w:r>
            <w:r>
              <w:rPr>
                <w:rStyle w:val="2Candara5pt"/>
              </w:rPr>
              <w:t>1</w:t>
            </w:r>
            <w:r>
              <w:rPr>
                <w:rStyle w:val="255pt"/>
              </w:rPr>
              <w:t xml:space="preserve">е закупки товаров, работ и услуг для </w:t>
            </w:r>
            <w:r>
              <w:rPr>
                <w:rStyle w:val="255pt"/>
              </w:rPr>
              <w:t>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Создание и использование средств резервного фонда местных администраций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Инв</w:t>
            </w:r>
            <w:r>
              <w:rPr>
                <w:rStyle w:val="2Candara5pt"/>
              </w:rPr>
              <w:t>1</w:t>
            </w:r>
            <w:r>
              <w:rPr>
                <w:rStyle w:val="255pt"/>
              </w:rPr>
              <w:t xml:space="preserve">е бюджетные </w:t>
            </w:r>
            <w:r>
              <w:rPr>
                <w:rStyle w:val="255pt"/>
              </w:rPr>
              <w:t>ассигнования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Резервные средства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870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Расходы на обеспечение функций органов местного самоуправления и управления бюджетным процессом поселения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2 227 201,57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2 180 000,00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2 180 000,00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72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Расходы на выплаты персоналу в целях обеспечения выполнения функций государственных (муниципальных) органами, казенными учреждениями, органами управления государственными внебюджетными </w:t>
            </w:r>
            <w:r>
              <w:rPr>
                <w:rStyle w:val="255pt"/>
              </w:rPr>
              <w:t>фондами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1 554 414,06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1 672 880,00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1 672 880,00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1 554 414,06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1 672 880,00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1 672 880,00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услуг </w:t>
            </w:r>
            <w:r>
              <w:rPr>
                <w:rStyle w:val="255pt"/>
              </w:rPr>
              <w:t>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651 029,51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484 120,00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484 120,00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651 029,51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484 120,00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484 120,00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Иные бюджетные ассигновании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21 758,00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Уплата налогов, сборов и иных платежей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21 758,00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услуг для </w:t>
            </w:r>
            <w:r>
              <w:rPr>
                <w:rStyle w:val="255pt"/>
              </w:rPr>
              <w:t>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27 054,00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27 054,00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Уплата </w:t>
            </w:r>
            <w:r>
              <w:rPr>
                <w:rStyle w:val="255pt"/>
              </w:rPr>
              <w:t>налогов, сборов и иных платежей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03 1 01 29990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850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2 300,00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pt"/>
              </w:rPr>
              <w:t>"Осуществление мероприятий по обеспечению национальной безопасности и обороне"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031 02 00000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961 953,00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904 323,00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118158,00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94 1 58,00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120 881,00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Содержание </w:t>
            </w:r>
            <w:r>
              <w:rPr>
                <w:rStyle w:val="255pt"/>
              </w:rPr>
              <w:t>пожарного поста на территориях сельских поселений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50 260,00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180" w:firstLine="0"/>
              <w:jc w:val="right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42 280,00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14 000,00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14 000,00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</w:tbl>
    <w:p w:rsidR="006941C2" w:rsidRDefault="006941C2">
      <w:pPr>
        <w:framePr w:w="11966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42 280,00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14 000,00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14 000,00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Иные бюджетные ассигновании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7 980,00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Уплата</w:t>
            </w:r>
            <w:r>
              <w:rPr>
                <w:rStyle w:val="255pt"/>
              </w:rPr>
              <w:t xml:space="preserve"> налогов, сборов и иных платежей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7 980,00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Style w:val="255pt"/>
              </w:rPr>
              <w:t>государственными внебюджетными фондами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03 1 02 18150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810 698,00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810 698,00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03 1 02 18150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810 698,00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810 698,00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Осуществление первичного </w:t>
            </w:r>
            <w:r>
              <w:rPr>
                <w:rStyle w:val="255pt"/>
              </w:rPr>
              <w:t>воинского учета на территориях, где отсутсвуют военные комиссариаты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100 995,00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100 995,00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94 158,00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94 158,00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96 881,00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Расходы на выплаты персоналу в целях обеспечения выполнения функций государственными (муниципальными органами,</w:t>
            </w:r>
            <w:r>
              <w:rPr>
                <w:rStyle w:val="255pt"/>
              </w:rPr>
              <w:t xml:space="preserve"> казенными учреждениями, органами управления государственными внебюджетными фондами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93 625,00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93 625,00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94 158,00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94 158,00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96 881,00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93 </w:t>
            </w:r>
            <w:r>
              <w:rPr>
                <w:rStyle w:val="255pt"/>
              </w:rPr>
              <w:t>625,00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93 625,00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94 158,00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94 158,00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96 881,00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96 881,00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7 370,00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7 370,00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Иные закупки товаров, работ и услуг для обеспечения </w:t>
            </w:r>
            <w:r>
              <w:rPr>
                <w:rStyle w:val="255pt"/>
              </w:rPr>
              <w:t>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03 1 02 51182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7 370,00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7 370,00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</w:t>
            </w:r>
            <w:r>
              <w:rPr>
                <w:rStyle w:val="255pt"/>
              </w:rPr>
              <w:t>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Мероприятия связанные с осуществлением первичных мер пожарной безопасности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03 1 02 20020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pt"/>
              </w:rPr>
              <w:t xml:space="preserve">Создание условий для жилищного строительства, осуществление муниципального жилищного </w:t>
            </w:r>
            <w:r>
              <w:rPr>
                <w:rStyle w:val="26pt"/>
              </w:rPr>
              <w:t>контроля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0"/>
              </w:rPr>
              <w:t>03 1 03 00000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0"/>
              </w:rPr>
              <w:t>18 637,04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0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0"/>
              </w:rPr>
              <w:t>20 000,00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0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Взносы на капитальный ремонт многоквартирных домов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03 1 03 20050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18 637,04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услуг для обеспечения государственных </w:t>
            </w:r>
            <w:r>
              <w:rPr>
                <w:rStyle w:val="255pt"/>
              </w:rPr>
              <w:t>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03 1 03 20050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18 637,04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03 1 03 20050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18 637,04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pt"/>
              </w:rPr>
              <w:t xml:space="preserve">"Мероприятия в </w:t>
            </w:r>
            <w:r>
              <w:rPr>
                <w:rStyle w:val="26pt"/>
              </w:rPr>
              <w:t>области благоустройства территории поселений"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031 05 00000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356 671,59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140 000,00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140 000,00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Расходы на организацию деятельности по накоплению (в том числе раздельному накоплению), сбору, транспортированию, твердых коммунальных отходов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</w:t>
            </w:r>
            <w:r>
              <w:rPr>
                <w:rStyle w:val="255pt"/>
              </w:rPr>
              <w:t xml:space="preserve"> 05 18260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03 1 05 18260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</w:tbl>
    <w:p w:rsidR="006941C2" w:rsidRDefault="006941C2">
      <w:pPr>
        <w:framePr w:w="11966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lastRenderedPageBreak/>
              <w:t xml:space="preserve">Иные закупки товаров, работ и услуг для обеспечения государственных </w:t>
            </w:r>
            <w:r>
              <w:rPr>
                <w:rStyle w:val="255pt"/>
              </w:rPr>
              <w:t>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03 1 05 18260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Организация в границах поселения уличного освещения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75 400,34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услуг для обеспечения государственных </w:t>
            </w:r>
            <w:r>
              <w:rPr>
                <w:rStyle w:val="255pt"/>
              </w:rPr>
              <w:t>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75 400,34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75 400,34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92 000,00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92 000,00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Мероприятия по </w:t>
            </w:r>
            <w:r>
              <w:rPr>
                <w:rStyle w:val="255pt"/>
              </w:rPr>
              <w:t>благоустройству мест захоронения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Иные закупки товаров, работ </w:t>
            </w:r>
            <w:r>
              <w:rPr>
                <w:rStyle w:val="255pt"/>
              </w:rPr>
              <w:t>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Мероприятия по благоустройству территории поселения, улучшение экологической обстановки и соблюдение санитарно</w:t>
            </w:r>
            <w:r>
              <w:rPr>
                <w:rStyle w:val="255pt"/>
              </w:rPr>
              <w:softHyphen/>
              <w:t>гигиенических норм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03 1 05 </w:t>
            </w:r>
            <w:r>
              <w:rPr>
                <w:rStyle w:val="255pt"/>
              </w:rPr>
              <w:t>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281 271,25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281 271,25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Иные закупки товаров, работ и услуг для обеспечения </w:t>
            </w:r>
            <w:r>
              <w:rPr>
                <w:rStyle w:val="255pt"/>
              </w:rPr>
              <w:t>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281 271,25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37 000,00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37 000,00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Организация мероприятий по озеленению территорий поселений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услуг для </w:t>
            </w:r>
            <w:r>
              <w:rPr>
                <w:rStyle w:val="255pt"/>
              </w:rPr>
              <w:t>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Прочие мероприятия по благоустройству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03 1 05 29999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03 1 05 29999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Иные закупки товаров, </w:t>
            </w:r>
            <w:r>
              <w:rPr>
                <w:rStyle w:val="255pt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03 1 05 29999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802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pt"/>
              </w:rPr>
              <w:t xml:space="preserve">Содержание дорожного фонда, дорожная деятельность в отношении автомобильных дорог местного значения в границах населенных пунктов </w:t>
            </w:r>
            <w:r>
              <w:rPr>
                <w:rStyle w:val="26pt"/>
              </w:rPr>
              <w:t>поселения и обеспечение безопасности дорожного движения на них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03 1 06 00000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1987927,74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1161113,94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614752,87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637980,70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731702,54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604752,87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627980,70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731702,54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604752,87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627980,70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Иные закупки товаров, работ и услуг для обеспечения государственных </w:t>
            </w:r>
            <w:r>
              <w:rPr>
                <w:rStyle w:val="255pt"/>
              </w:rPr>
              <w:t>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03 1 06 20010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731702,54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604752,87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627980,70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Ремонт автомобильных дорог местного значения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Закупка товаров, работ и услуг для обеспечения государственных </w:t>
            </w:r>
            <w:r>
              <w:rPr>
                <w:rStyle w:val="255pt"/>
              </w:rPr>
              <w:t>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10 000,00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Ремонт </w:t>
            </w:r>
            <w:r>
              <w:rPr>
                <w:rStyle w:val="255pt"/>
              </w:rPr>
              <w:t>автомобильных дорог местного значения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03 1 06 70340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1 161 113,94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1 161 113,94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</w:tbl>
    <w:p w:rsidR="006941C2" w:rsidRDefault="006941C2">
      <w:pPr>
        <w:framePr w:w="11966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03 1 06 70340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1 161 113,94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1 161 113,94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Иные </w:t>
            </w:r>
            <w:r>
              <w:rPr>
                <w:rStyle w:val="255pt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03 1 06 70340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1 161 113,94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1 161 113,94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Ремонт автомобильных дорог местного значения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03 1 06 </w:t>
            </w:r>
            <w:r>
              <w:rPr>
                <w:rStyle w:val="255pt"/>
                <w:lang w:val="en-US" w:eastAsia="en-US" w:bidi="en-US"/>
              </w:rPr>
              <w:t>S0340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85 111,26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Закупка </w:t>
            </w:r>
            <w:r>
              <w:rPr>
                <w:rStyle w:val="255pt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03 1 06 </w:t>
            </w:r>
            <w:r>
              <w:rPr>
                <w:rStyle w:val="255pt"/>
                <w:lang w:val="en-US" w:eastAsia="en-US" w:bidi="en-US"/>
              </w:rPr>
              <w:t>S0340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85 111,26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03 1 06 </w:t>
            </w:r>
            <w:r>
              <w:rPr>
                <w:rStyle w:val="255pt"/>
                <w:lang w:val="en-US" w:eastAsia="en-US" w:bidi="en-US"/>
              </w:rPr>
              <w:t>S0340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right"/>
            </w:pPr>
            <w:r>
              <w:rPr>
                <w:rStyle w:val="255pt"/>
              </w:rPr>
              <w:t>85 111,26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pt"/>
              </w:rPr>
              <w:t>Создание системы финансовой поддержки малых форм хозяйствования в сфере агропромышленности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031 08 00000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886 715,43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886 715,43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03 1 08</w:t>
            </w:r>
            <w:r>
              <w:rPr>
                <w:rStyle w:val="255pt"/>
              </w:rPr>
              <w:t xml:space="preserve"> 18170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50191,44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50191,44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03 1 08 18170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50191,44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50191,44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Иные бюджетные ассигновании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200" w:firstLine="0"/>
              <w:jc w:val="right"/>
            </w:pPr>
            <w:r>
              <w:rPr>
                <w:rStyle w:val="255pt"/>
              </w:rPr>
              <w:t>03 1 08 7 055 0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828 158,76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828 158,76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Субсидии юридическим лицам (кроме муниципальных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200" w:firstLine="0"/>
              <w:jc w:val="right"/>
            </w:pPr>
            <w:r>
              <w:rPr>
                <w:rStyle w:val="255pt"/>
              </w:rPr>
              <w:t>03 1 08 7 055 0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828 158,76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828 158,76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Расходы на</w:t>
            </w:r>
            <w:r>
              <w:rPr>
                <w:rStyle w:val="255pt"/>
              </w:rPr>
              <w:t xml:space="preserve"> создание условий для развития сельскохозяйственного производства, ведущим личное подсобное хозяйство, на возмещения части затрат по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200" w:firstLine="0"/>
              <w:jc w:val="right"/>
            </w:pPr>
            <w:r>
              <w:rPr>
                <w:rStyle w:val="255pt"/>
              </w:rPr>
              <w:t xml:space="preserve">03 1 08 </w:t>
            </w:r>
            <w:r>
              <w:rPr>
                <w:rStyle w:val="255pt"/>
                <w:lang w:val="en-US" w:eastAsia="en-US" w:bidi="en-US"/>
              </w:rPr>
              <w:t xml:space="preserve">S </w:t>
            </w:r>
            <w:r>
              <w:rPr>
                <w:rStyle w:val="255pt"/>
              </w:rPr>
              <w:t>055 0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8 365,23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8 365,23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Иные бюджетные ассигновании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200" w:firstLine="0"/>
              <w:jc w:val="right"/>
            </w:pPr>
            <w:r>
              <w:rPr>
                <w:rStyle w:val="255pt"/>
              </w:rPr>
              <w:t xml:space="preserve">03 1 08 </w:t>
            </w:r>
            <w:r>
              <w:rPr>
                <w:rStyle w:val="255pt"/>
                <w:lang w:val="en-US" w:eastAsia="en-US" w:bidi="en-US"/>
              </w:rPr>
              <w:t xml:space="preserve">S </w:t>
            </w:r>
            <w:r>
              <w:rPr>
                <w:rStyle w:val="255pt"/>
              </w:rPr>
              <w:t>055 0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8 365,23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8 365,23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Субсидии юридическим лицам (кроме муниципальных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right="200" w:firstLine="0"/>
              <w:jc w:val="right"/>
            </w:pPr>
            <w:r>
              <w:rPr>
                <w:rStyle w:val="255pt"/>
              </w:rPr>
              <w:t xml:space="preserve">03 1 08 </w:t>
            </w:r>
            <w:r>
              <w:rPr>
                <w:rStyle w:val="255pt"/>
                <w:lang w:val="en-US" w:eastAsia="en-US" w:bidi="en-US"/>
              </w:rPr>
              <w:t xml:space="preserve">S </w:t>
            </w:r>
            <w:r>
              <w:rPr>
                <w:rStyle w:val="255pt"/>
              </w:rPr>
              <w:t>055 0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8 365,23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8 365,23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7pt"/>
              </w:rPr>
              <w:t xml:space="preserve">Подпрограмма "Развитие </w:t>
            </w:r>
            <w:r>
              <w:rPr>
                <w:rStyle w:val="27pt"/>
              </w:rPr>
              <w:t>социально-культурной сферы"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"/>
              </w:rPr>
              <w:t>03</w:t>
            </w:r>
            <w:r>
              <w:rPr>
                <w:rStyle w:val="255pt0"/>
              </w:rPr>
              <w:t xml:space="preserve"> </w:t>
            </w:r>
            <w:r>
              <w:rPr>
                <w:rStyle w:val="265pt"/>
              </w:rPr>
              <w:t>2</w:t>
            </w:r>
            <w:r>
              <w:rPr>
                <w:rStyle w:val="255pt0"/>
              </w:rPr>
              <w:t xml:space="preserve"> </w:t>
            </w:r>
            <w:r>
              <w:rPr>
                <w:rStyle w:val="265pt"/>
              </w:rPr>
              <w:t>00</w:t>
            </w:r>
            <w:r>
              <w:rPr>
                <w:rStyle w:val="255pt0"/>
              </w:rPr>
              <w:t xml:space="preserve"> </w:t>
            </w:r>
            <w:r>
              <w:rPr>
                <w:rStyle w:val="265pt"/>
              </w:rPr>
              <w:t>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2665299,82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30" w:lineRule="exact"/>
              <w:ind w:left="200" w:firstLine="0"/>
              <w:jc w:val="left"/>
            </w:pPr>
            <w:r>
              <w:rPr>
                <w:rStyle w:val="265pt"/>
              </w:rPr>
              <w:t>332103,03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30" w:lineRule="exact"/>
              <w:ind w:left="200" w:firstLine="0"/>
              <w:jc w:val="left"/>
            </w:pPr>
            <w:r>
              <w:rPr>
                <w:rStyle w:val="265pt"/>
              </w:rPr>
              <w:t>1428362,93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1320372,81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left"/>
            </w:pPr>
            <w:r>
              <w:rPr>
                <w:rStyle w:val="27pt1"/>
              </w:rPr>
              <w:t>Расходы в рамках подпрограммы "Развитие социально-культурной сферы 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left"/>
            </w:pPr>
            <w:r>
              <w:rPr>
                <w:rStyle w:val="27pt1"/>
              </w:rPr>
              <w:t>03 2 01 0 000 0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40" w:lineRule="exact"/>
              <w:ind w:left="200" w:firstLine="0"/>
              <w:jc w:val="left"/>
            </w:pPr>
            <w:r>
              <w:rPr>
                <w:rStyle w:val="27pt1"/>
              </w:rPr>
              <w:t>239558,32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1"/>
              </w:rPr>
              <w:t>25974,03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1"/>
              </w:rPr>
              <w:t>178000,00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1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1"/>
              </w:rPr>
              <w:t>178000,00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40" w:lineRule="exact"/>
              <w:ind w:firstLine="0"/>
              <w:jc w:val="center"/>
            </w:pPr>
            <w:r>
              <w:rPr>
                <w:rStyle w:val="27pt1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Мероприятия </w:t>
            </w:r>
            <w:r>
              <w:rPr>
                <w:rStyle w:val="255pt"/>
              </w:rPr>
              <w:t>направленные на участие в организации и финансировании проведения оплачиваемых общественных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80976,80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25974,03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Style w:val="255pt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80976,80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25974,03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 xml:space="preserve">03 2 01 </w:t>
            </w:r>
            <w:r>
              <w:rPr>
                <w:rStyle w:val="255pt"/>
              </w:rPr>
              <w:t>70140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80976,80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25974,03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Мероприятия в области молодежной политики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Социальное обеспечение и иные выплаты населению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Премии и гранты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</w:tbl>
    <w:p w:rsidR="006941C2" w:rsidRDefault="006941C2">
      <w:pPr>
        <w:framePr w:w="11966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5"/>
        <w:gridCol w:w="1138"/>
        <w:gridCol w:w="566"/>
        <w:gridCol w:w="1003"/>
        <w:gridCol w:w="1003"/>
        <w:gridCol w:w="1066"/>
        <w:gridCol w:w="1003"/>
        <w:gridCol w:w="1109"/>
        <w:gridCol w:w="1483"/>
      </w:tblGrid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lastRenderedPageBreak/>
              <w:t>Доплата к пенсиям муниципальных служащих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140447,52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138000,00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138000,00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 xml:space="preserve">Социальное обеспечение и иные выплаты </w:t>
            </w:r>
            <w:r>
              <w:rPr>
                <w:rStyle w:val="255pt"/>
              </w:rPr>
              <w:t>персоналу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140447,52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138000,00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138000,00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140447,52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138000,00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138000,00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 xml:space="preserve">Организация проведения официальных </w:t>
            </w:r>
            <w:r>
              <w:rPr>
                <w:rStyle w:val="255pt"/>
              </w:rPr>
              <w:t>физкультурно</w:t>
            </w:r>
            <w:r>
              <w:rPr>
                <w:rStyle w:val="255pt"/>
              </w:rPr>
              <w:softHyphen/>
              <w:t>оздоровительных и спортивных мероприятий поселения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9134,00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9134,00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03 2 01 20060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9134,00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pt"/>
              </w:rPr>
              <w:t>Организация досуга и обеспечение жителей услугами организаций культуры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03 2 04 00000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2425741,50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306129,00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1250362,93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1142372,81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20" w:lineRule="exact"/>
              <w:ind w:firstLine="0"/>
              <w:jc w:val="center"/>
            </w:pPr>
            <w:r>
              <w:rPr>
                <w:rStyle w:val="26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Расходы на выплату заработной платы работникам муниципальных учреждений культуры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03 2 04 18110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1026887,40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266129,00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Предоставление субсидий бюджетным, автономным </w:t>
            </w:r>
            <w:r>
              <w:rPr>
                <w:rStyle w:val="255pt"/>
              </w:rPr>
              <w:t>учреждениям и иным некоммерческим организациям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03 2 04 18110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1026887,40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266129,00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Субсидии бюджетным учреждениям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03 2 04 18110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1026887,40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266129,00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750000,00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750000,00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55pt"/>
              </w:rPr>
              <w:t xml:space="preserve">Создание условий для организации </w:t>
            </w:r>
            <w:r>
              <w:rPr>
                <w:rStyle w:val="255pt"/>
              </w:rPr>
              <w:t>досуга и обеспечения жителей поселения услугами организаций культуры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03 2 04 20870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1398854,10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40000,00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500362,93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392372,81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left"/>
            </w:pPr>
            <w:r>
              <w:rPr>
                <w:rStyle w:val="255pt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03 2 04 20870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1398854,10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40000,00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500362,93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392372,81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Субсидии бюджетным учреждениям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03 2 04 20870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610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1398854,10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40000,00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500362,93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392372,81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0,00</w:t>
            </w:r>
          </w:p>
        </w:tc>
      </w:tr>
      <w:tr w:rsidR="006941C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left"/>
            </w:pPr>
            <w:r>
              <w:rPr>
                <w:rStyle w:val="255pt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1C2" w:rsidRDefault="006941C2">
            <w:pPr>
              <w:framePr w:w="119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9201827,69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3284255,40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4523273,80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94158,00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4441234,51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1C2" w:rsidRDefault="007E533C">
            <w:pPr>
              <w:pStyle w:val="20"/>
              <w:framePr w:w="11966" w:wrap="notBeside" w:vAnchor="text" w:hAnchor="text" w:xAlign="center" w:y="1"/>
              <w:shd w:val="clear" w:color="auto" w:fill="auto"/>
              <w:spacing w:before="0" w:line="110" w:lineRule="exact"/>
              <w:ind w:firstLine="0"/>
              <w:jc w:val="center"/>
            </w:pPr>
            <w:r>
              <w:rPr>
                <w:rStyle w:val="255pt"/>
              </w:rPr>
              <w:t>96881,00</w:t>
            </w:r>
          </w:p>
        </w:tc>
      </w:tr>
    </w:tbl>
    <w:p w:rsidR="006941C2" w:rsidRDefault="006941C2">
      <w:pPr>
        <w:framePr w:w="11966" w:wrap="notBeside" w:vAnchor="text" w:hAnchor="text" w:xAlign="center" w:y="1"/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p w:rsidR="006941C2" w:rsidRDefault="006941C2">
      <w:pPr>
        <w:rPr>
          <w:sz w:val="2"/>
          <w:szCs w:val="2"/>
        </w:rPr>
      </w:pPr>
    </w:p>
    <w:sectPr w:rsidR="006941C2">
      <w:type w:val="continuous"/>
      <w:pgSz w:w="16840" w:h="11900" w:orient="landscape"/>
      <w:pgMar w:top="948" w:right="3332" w:bottom="967" w:left="11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3C" w:rsidRDefault="007E533C">
      <w:r>
        <w:separator/>
      </w:r>
    </w:p>
  </w:endnote>
  <w:endnote w:type="continuationSeparator" w:id="0">
    <w:p w:rsidR="007E533C" w:rsidRDefault="007E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3C" w:rsidRDefault="007E533C"/>
  </w:footnote>
  <w:footnote w:type="continuationSeparator" w:id="0">
    <w:p w:rsidR="007E533C" w:rsidRDefault="007E53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5D5C"/>
    <w:multiLevelType w:val="multilevel"/>
    <w:tmpl w:val="939C6C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C50D3C"/>
    <w:multiLevelType w:val="multilevel"/>
    <w:tmpl w:val="CCFEC9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B70239"/>
    <w:multiLevelType w:val="multilevel"/>
    <w:tmpl w:val="F58452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8A7168"/>
    <w:multiLevelType w:val="multilevel"/>
    <w:tmpl w:val="C15EC7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C2"/>
    <w:rsid w:val="00505981"/>
    <w:rsid w:val="006941C2"/>
    <w:rsid w:val="007E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255pt">
    <w:name w:val="Основной текст (2) + 5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5pt">
    <w:name w:val="Основной текст (2) +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0">
    <w:name w:val="Основной текст (2) + 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pt">
    <w:name w:val="Основной текст (2) + 4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pt1">
    <w:name w:val="Основной текст (2) + 7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">
    <w:name w:val="Основной текст (2) + 6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Candara5pt">
    <w:name w:val="Основной текст (2) + Candara;5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pt0">
    <w:name w:val="Основной текст (2) + 6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5pt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5pt0">
    <w:name w:val="Основной текст (2) + 5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322" w:lineRule="exact"/>
      <w:ind w:hanging="8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ind w:hanging="36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39" w:lineRule="exact"/>
      <w:jc w:val="righ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63" w:lineRule="exact"/>
      <w:ind w:hanging="120"/>
      <w:jc w:val="righ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255pt">
    <w:name w:val="Основной текст (2) + 5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5pt">
    <w:name w:val="Основной текст (2) +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0">
    <w:name w:val="Основной текст (2) + 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pt">
    <w:name w:val="Основной текст (2) + 4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pt1">
    <w:name w:val="Основной текст (2) + 7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">
    <w:name w:val="Основной текст (2) + 6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Candara5pt">
    <w:name w:val="Основной текст (2) + Candara;5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pt0">
    <w:name w:val="Основной текст (2) + 6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5pt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5pt0">
    <w:name w:val="Основной текст (2) + 5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322" w:lineRule="exact"/>
      <w:ind w:hanging="8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ind w:hanging="36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39" w:lineRule="exact"/>
      <w:jc w:val="righ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63" w:lineRule="exact"/>
      <w:ind w:hanging="120"/>
      <w:jc w:val="righ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9716</Words>
  <Characters>55387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SvevNik</dc:creator>
  <cp:lastModifiedBy>SvevNik</cp:lastModifiedBy>
  <cp:revision>1</cp:revision>
  <dcterms:created xsi:type="dcterms:W3CDTF">2020-12-28T12:10:00Z</dcterms:created>
  <dcterms:modified xsi:type="dcterms:W3CDTF">2020-12-28T12:12:00Z</dcterms:modified>
</cp:coreProperties>
</file>