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A8" w:rsidRPr="0002722D" w:rsidRDefault="002503A8" w:rsidP="0002722D">
      <w:pPr>
        <w:spacing w:before="44" w:after="44" w:line="240" w:lineRule="exact"/>
        <w:rPr>
          <w:sz w:val="19"/>
          <w:szCs w:val="19"/>
        </w:rPr>
        <w:sectPr w:rsidR="002503A8" w:rsidRPr="0002722D" w:rsidSect="00027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00" w:right="0" w:bottom="591" w:left="426" w:header="0" w:footer="3" w:gutter="0"/>
          <w:cols w:space="720"/>
          <w:noEndnote/>
          <w:docGrid w:linePitch="360"/>
        </w:sectPr>
      </w:pPr>
    </w:p>
    <w:p w:rsidR="0002722D" w:rsidRPr="0002722D" w:rsidRDefault="0002722D" w:rsidP="0002722D">
      <w:pPr>
        <w:pStyle w:val="ab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722D">
        <w:rPr>
          <w:rFonts w:ascii="Times New Roman" w:hAnsi="Times New Roman" w:cs="Times New Roman"/>
          <w:b/>
          <w:sz w:val="36"/>
          <w:szCs w:val="36"/>
        </w:rPr>
        <w:lastRenderedPageBreak/>
        <w:t>Совет Николаевского сельского поселения</w:t>
      </w:r>
    </w:p>
    <w:p w:rsidR="0002722D" w:rsidRPr="0002722D" w:rsidRDefault="0002722D" w:rsidP="0002722D">
      <w:pPr>
        <w:pStyle w:val="ab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722D">
        <w:rPr>
          <w:rFonts w:ascii="Times New Roman" w:hAnsi="Times New Roman" w:cs="Times New Roman"/>
          <w:b/>
          <w:sz w:val="36"/>
          <w:szCs w:val="36"/>
        </w:rPr>
        <w:t>Черлакского муниципального района</w:t>
      </w:r>
    </w:p>
    <w:p w:rsidR="0002722D" w:rsidRPr="0002722D" w:rsidRDefault="0002722D" w:rsidP="0002722D">
      <w:pPr>
        <w:pStyle w:val="ab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722D">
        <w:rPr>
          <w:rFonts w:ascii="Times New Roman" w:hAnsi="Times New Roman" w:cs="Times New Roman"/>
          <w:b/>
          <w:sz w:val="36"/>
          <w:szCs w:val="36"/>
        </w:rPr>
        <w:t>Омской области</w:t>
      </w:r>
    </w:p>
    <w:p w:rsidR="0002722D" w:rsidRPr="0002722D" w:rsidRDefault="0002722D" w:rsidP="000272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722D">
        <w:rPr>
          <w:rFonts w:ascii="Times New Roman" w:hAnsi="Times New Roman" w:cs="Times New Roman"/>
          <w:b/>
          <w:sz w:val="36"/>
          <w:szCs w:val="36"/>
        </w:rPr>
        <w:t>четвертого созыва</w:t>
      </w:r>
    </w:p>
    <w:p w:rsidR="0002722D" w:rsidRPr="00BB4EEB" w:rsidRDefault="0002722D" w:rsidP="0002722D">
      <w:pPr>
        <w:jc w:val="center"/>
        <w:rPr>
          <w:sz w:val="28"/>
          <w:szCs w:val="28"/>
        </w:rPr>
      </w:pPr>
    </w:p>
    <w:p w:rsidR="0002722D" w:rsidRPr="0002722D" w:rsidRDefault="0002722D" w:rsidP="000272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722D">
        <w:rPr>
          <w:rFonts w:ascii="Times New Roman" w:hAnsi="Times New Roman" w:cs="Times New Roman"/>
          <w:b/>
          <w:sz w:val="36"/>
          <w:szCs w:val="36"/>
        </w:rPr>
        <w:t>РЕШЕНИЕ</w:t>
      </w:r>
    </w:p>
    <w:p w:rsidR="0002722D" w:rsidRPr="0002722D" w:rsidRDefault="0002722D" w:rsidP="0002722D">
      <w:pPr>
        <w:pStyle w:val="ab"/>
        <w:rPr>
          <w:rFonts w:ascii="Times New Roman" w:hAnsi="Times New Roman" w:cs="Times New Roman"/>
          <w:sz w:val="28"/>
          <w:szCs w:val="28"/>
        </w:rPr>
      </w:pPr>
      <w:r w:rsidRPr="0002722D">
        <w:rPr>
          <w:rFonts w:ascii="Times New Roman" w:hAnsi="Times New Roman" w:cs="Times New Roman"/>
          <w:sz w:val="28"/>
          <w:szCs w:val="28"/>
        </w:rPr>
        <w:t>10 декабря 2020 года                                                                                  № 25</w:t>
      </w:r>
    </w:p>
    <w:p w:rsidR="0002722D" w:rsidRPr="0002722D" w:rsidRDefault="0002722D" w:rsidP="0002722D">
      <w:pPr>
        <w:pStyle w:val="ab"/>
        <w:rPr>
          <w:rFonts w:ascii="Times New Roman" w:hAnsi="Times New Roman" w:cs="Times New Roman"/>
          <w:sz w:val="28"/>
          <w:szCs w:val="28"/>
        </w:rPr>
      </w:pPr>
      <w:r w:rsidRPr="0002722D">
        <w:rPr>
          <w:rFonts w:ascii="Times New Roman" w:hAnsi="Times New Roman" w:cs="Times New Roman"/>
          <w:sz w:val="28"/>
          <w:szCs w:val="28"/>
        </w:rPr>
        <w:t>с. Николаевка</w:t>
      </w:r>
    </w:p>
    <w:p w:rsidR="0002722D" w:rsidRPr="0002722D" w:rsidRDefault="0002722D" w:rsidP="0002722D">
      <w:pPr>
        <w:pStyle w:val="ab"/>
        <w:rPr>
          <w:rFonts w:ascii="Times New Roman" w:hAnsi="Times New Roman" w:cs="Times New Roman"/>
          <w:sz w:val="28"/>
          <w:szCs w:val="28"/>
        </w:rPr>
      </w:pPr>
      <w:r w:rsidRPr="0002722D">
        <w:rPr>
          <w:rFonts w:ascii="Times New Roman" w:hAnsi="Times New Roman" w:cs="Times New Roman"/>
          <w:sz w:val="28"/>
          <w:szCs w:val="28"/>
        </w:rPr>
        <w:t>Черлакского района</w:t>
      </w:r>
    </w:p>
    <w:p w:rsidR="0002722D" w:rsidRPr="0002722D" w:rsidRDefault="0002722D" w:rsidP="0002722D">
      <w:pPr>
        <w:pStyle w:val="ab"/>
        <w:rPr>
          <w:rFonts w:ascii="Times New Roman" w:hAnsi="Times New Roman" w:cs="Times New Roman"/>
          <w:sz w:val="28"/>
          <w:szCs w:val="28"/>
        </w:rPr>
      </w:pPr>
      <w:r w:rsidRPr="0002722D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02722D" w:rsidRPr="00D97F0A" w:rsidRDefault="0002722D" w:rsidP="0002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22D" w:rsidRPr="00D97F0A" w:rsidRDefault="0002722D" w:rsidP="00027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97F0A">
        <w:rPr>
          <w:rFonts w:ascii="Times New Roman" w:hAnsi="Times New Roman" w:cs="Times New Roman"/>
          <w:sz w:val="28"/>
          <w:szCs w:val="28"/>
        </w:rPr>
        <w:t>О бюджете Николаевского сельского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7F0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7F0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97F0A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02722D" w:rsidRPr="0002722D" w:rsidRDefault="0002722D" w:rsidP="00027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97F0A">
        <w:rPr>
          <w:rFonts w:ascii="Times New Roman" w:hAnsi="Times New Roman" w:cs="Times New Roman"/>
          <w:sz w:val="28"/>
          <w:szCs w:val="28"/>
        </w:rPr>
        <w:t>(первое чтение).</w:t>
      </w:r>
    </w:p>
    <w:p w:rsidR="0002722D" w:rsidRPr="0002722D" w:rsidRDefault="0002722D" w:rsidP="00027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722D" w:rsidRPr="007D679E" w:rsidRDefault="0002722D" w:rsidP="00027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679E">
        <w:rPr>
          <w:rFonts w:ascii="Times New Roman" w:hAnsi="Times New Roman" w:cs="Times New Roman"/>
          <w:sz w:val="28"/>
          <w:szCs w:val="28"/>
        </w:rPr>
        <w:t>Рассмотрев вопрос об утверждении местного бюджета Николаевского сельского поселения Черлакского муниципального района Омской области (далее – местный бюджет)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7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79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79E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2722D" w:rsidRPr="002E0300" w:rsidRDefault="0002722D" w:rsidP="0002722D">
      <w:pPr>
        <w:ind w:firstLine="600"/>
        <w:rPr>
          <w:sz w:val="28"/>
          <w:szCs w:val="28"/>
        </w:rPr>
      </w:pPr>
    </w:p>
    <w:p w:rsidR="0002722D" w:rsidRPr="007D679E" w:rsidRDefault="0002722D" w:rsidP="0002722D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7D679E">
        <w:rPr>
          <w:rFonts w:ascii="Times New Roman" w:hAnsi="Times New Roman" w:cs="Times New Roman"/>
          <w:sz w:val="28"/>
          <w:szCs w:val="28"/>
        </w:rPr>
        <w:t>СОВЕТ Николаевского сельского поселения, РЕШИЛ:</w:t>
      </w:r>
    </w:p>
    <w:p w:rsidR="0002722D" w:rsidRDefault="0002722D">
      <w:pPr>
        <w:pStyle w:val="20"/>
        <w:shd w:val="clear" w:color="auto" w:fill="auto"/>
        <w:spacing w:before="0" w:after="309" w:line="280" w:lineRule="exact"/>
        <w:ind w:firstLine="640"/>
      </w:pPr>
    </w:p>
    <w:p w:rsidR="002503A8" w:rsidRDefault="0083320A">
      <w:pPr>
        <w:pStyle w:val="20"/>
        <w:shd w:val="clear" w:color="auto" w:fill="auto"/>
        <w:spacing w:before="0" w:after="309" w:line="280" w:lineRule="exact"/>
        <w:ind w:firstLine="640"/>
      </w:pPr>
      <w:r>
        <w:t>Статья 1. Основные характеристики местного бюджета</w:t>
      </w:r>
    </w:p>
    <w:p w:rsidR="002503A8" w:rsidRDefault="0083320A">
      <w:pPr>
        <w:pStyle w:val="20"/>
        <w:numPr>
          <w:ilvl w:val="0"/>
          <w:numId w:val="1"/>
        </w:numPr>
        <w:shd w:val="clear" w:color="auto" w:fill="auto"/>
        <w:tabs>
          <w:tab w:val="left" w:pos="989"/>
        </w:tabs>
        <w:spacing w:before="0" w:after="0" w:line="322" w:lineRule="exact"/>
        <w:ind w:firstLine="640"/>
      </w:pPr>
      <w:r>
        <w:t>Утвердить основные характеристики местного бюджета на 2021 год:</w:t>
      </w:r>
    </w:p>
    <w:p w:rsidR="002503A8" w:rsidRDefault="0083320A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0" w:line="322" w:lineRule="exact"/>
        <w:ind w:firstLine="640"/>
      </w:pPr>
      <w:r>
        <w:t>общий объем доходов местного бюджета в сумме 5210550 рублей 99 копеек;</w:t>
      </w:r>
    </w:p>
    <w:p w:rsidR="002503A8" w:rsidRDefault="0083320A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0" w:line="322" w:lineRule="exact"/>
        <w:ind w:firstLine="640"/>
      </w:pPr>
      <w:r>
        <w:t>общий объем расходов местного бюджета в сумме 5210550рублей 99 копеек;</w:t>
      </w:r>
    </w:p>
    <w:p w:rsidR="002503A8" w:rsidRDefault="0083320A">
      <w:pPr>
        <w:pStyle w:val="20"/>
        <w:numPr>
          <w:ilvl w:val="0"/>
          <w:numId w:val="2"/>
        </w:numPr>
        <w:shd w:val="clear" w:color="auto" w:fill="auto"/>
        <w:tabs>
          <w:tab w:val="left" w:pos="1061"/>
        </w:tabs>
        <w:spacing w:before="0" w:after="300" w:line="322" w:lineRule="exact"/>
        <w:ind w:firstLine="640"/>
      </w:pPr>
      <w:r>
        <w:t>дефицит (профицит) местного бюджета, равный нулю.</w:t>
      </w:r>
    </w:p>
    <w:p w:rsidR="002503A8" w:rsidRDefault="0083320A">
      <w:pPr>
        <w:pStyle w:val="20"/>
        <w:numPr>
          <w:ilvl w:val="0"/>
          <w:numId w:val="1"/>
        </w:numPr>
        <w:shd w:val="clear" w:color="auto" w:fill="auto"/>
        <w:tabs>
          <w:tab w:val="left" w:pos="978"/>
        </w:tabs>
        <w:spacing w:before="0" w:after="0" w:line="322" w:lineRule="exact"/>
        <w:ind w:firstLine="640"/>
      </w:pPr>
      <w:r>
        <w:t>Утвердить основные характеристики местного бюджета на плановый период 2022 и 2023 годов:</w:t>
      </w:r>
    </w:p>
    <w:p w:rsidR="002503A8" w:rsidRDefault="0083320A">
      <w:pPr>
        <w:pStyle w:val="20"/>
        <w:numPr>
          <w:ilvl w:val="0"/>
          <w:numId w:val="3"/>
        </w:numPr>
        <w:shd w:val="clear" w:color="auto" w:fill="auto"/>
        <w:tabs>
          <w:tab w:val="left" w:pos="1021"/>
        </w:tabs>
        <w:spacing w:before="0" w:after="0" w:line="322" w:lineRule="exact"/>
        <w:ind w:firstLine="640"/>
      </w:pPr>
      <w:r>
        <w:t>общий объем доходов местного бюджета на 2022 год в сумме 4658599 рублей 09 копеек и на 2023 год в сумме 4477347 рублей 23 копейки;</w:t>
      </w:r>
    </w:p>
    <w:p w:rsidR="002503A8" w:rsidRDefault="0083320A">
      <w:pPr>
        <w:pStyle w:val="20"/>
        <w:numPr>
          <w:ilvl w:val="0"/>
          <w:numId w:val="3"/>
        </w:numPr>
        <w:shd w:val="clear" w:color="auto" w:fill="auto"/>
        <w:tabs>
          <w:tab w:val="left" w:pos="1021"/>
        </w:tabs>
        <w:spacing w:before="0" w:after="0" w:line="322" w:lineRule="exact"/>
        <w:ind w:firstLine="640"/>
      </w:pPr>
      <w:r>
        <w:t>общий объем расходов местного бюджета на 2022 год в сумме 4658599 рублей 09 копеек, в том числе условно утвержденные расходы в сумме 113876 рублей 98 копеек, и на 2023 год в сумме 447347 рублей 23 копейки, в том числе условно утвержденные расходы в сумме 218486 рублей 16 копеек;</w:t>
      </w:r>
    </w:p>
    <w:p w:rsidR="002503A8" w:rsidRDefault="0083320A">
      <w:pPr>
        <w:pStyle w:val="20"/>
        <w:numPr>
          <w:ilvl w:val="0"/>
          <w:numId w:val="3"/>
        </w:numPr>
        <w:shd w:val="clear" w:color="auto" w:fill="auto"/>
        <w:tabs>
          <w:tab w:val="left" w:pos="1026"/>
        </w:tabs>
        <w:spacing w:before="0" w:after="333" w:line="322" w:lineRule="exact"/>
        <w:ind w:firstLine="640"/>
      </w:pPr>
      <w:r>
        <w:t>дефицит (профицит) местного бюджета на 2022 и на 2023 годы равный нулю.</w:t>
      </w:r>
    </w:p>
    <w:p w:rsidR="002503A8" w:rsidRDefault="0083320A">
      <w:pPr>
        <w:pStyle w:val="20"/>
        <w:shd w:val="clear" w:color="auto" w:fill="auto"/>
        <w:spacing w:before="0" w:after="309" w:line="280" w:lineRule="exact"/>
        <w:ind w:firstLine="640"/>
      </w:pPr>
      <w:r>
        <w:t>Статья 2. Администрирование доходов местного бюджета</w:t>
      </w:r>
    </w:p>
    <w:p w:rsidR="002503A8" w:rsidRDefault="0083320A">
      <w:pPr>
        <w:pStyle w:val="20"/>
        <w:numPr>
          <w:ilvl w:val="0"/>
          <w:numId w:val="4"/>
        </w:numPr>
        <w:shd w:val="clear" w:color="auto" w:fill="auto"/>
        <w:tabs>
          <w:tab w:val="left" w:pos="978"/>
        </w:tabs>
        <w:spacing w:before="0" w:after="0" w:line="322" w:lineRule="exact"/>
        <w:ind w:firstLine="640"/>
      </w:pPr>
      <w:r>
        <w:lastRenderedPageBreak/>
        <w:t>Доходы местного бюджета в 2021 году и плановом периоде 2022 и 2023 годов формируются за счет:</w:t>
      </w:r>
    </w:p>
    <w:p w:rsidR="002503A8" w:rsidRDefault="0083320A">
      <w:pPr>
        <w:pStyle w:val="20"/>
        <w:numPr>
          <w:ilvl w:val="0"/>
          <w:numId w:val="5"/>
        </w:numPr>
        <w:shd w:val="clear" w:color="auto" w:fill="auto"/>
        <w:tabs>
          <w:tab w:val="left" w:pos="1026"/>
        </w:tabs>
        <w:spacing w:before="0" w:after="0" w:line="322" w:lineRule="exact"/>
        <w:ind w:firstLine="640"/>
      </w:pPr>
      <w:r>
        <w:t>доходов от федеральных и местных налогов и сборов, в том числе от налогов, предусмотренных специальными налоговыми режимами, в соответствии с бюджетным законодательством Российской Федерации и законодательством о налогах и сборах;</w:t>
      </w:r>
    </w:p>
    <w:p w:rsidR="002503A8" w:rsidRDefault="0083320A">
      <w:pPr>
        <w:pStyle w:val="20"/>
        <w:numPr>
          <w:ilvl w:val="0"/>
          <w:numId w:val="5"/>
        </w:numPr>
        <w:shd w:val="clear" w:color="auto" w:fill="auto"/>
        <w:tabs>
          <w:tab w:val="left" w:pos="1026"/>
        </w:tabs>
        <w:spacing w:before="0" w:after="0" w:line="322" w:lineRule="exact"/>
        <w:ind w:firstLine="640"/>
      </w:pPr>
      <w:r>
        <w:t>неналоговых доходов, в том числе части прибыли муниципальных унитарных предприятий Николаевского сельского поселения, остающейся после уплаты налогов и иных обязательных платежей, зачисляемой в местный бюджет в размере 40 процентов;</w:t>
      </w:r>
    </w:p>
    <w:p w:rsidR="002503A8" w:rsidRDefault="0083320A">
      <w:pPr>
        <w:pStyle w:val="20"/>
        <w:numPr>
          <w:ilvl w:val="0"/>
          <w:numId w:val="5"/>
        </w:numPr>
        <w:shd w:val="clear" w:color="auto" w:fill="auto"/>
        <w:tabs>
          <w:tab w:val="left" w:pos="1061"/>
        </w:tabs>
        <w:spacing w:before="0" w:after="0" w:line="322" w:lineRule="exact"/>
        <w:ind w:firstLine="640"/>
      </w:pPr>
      <w:r>
        <w:t>безвозмездных поступлений.</w:t>
      </w:r>
      <w:r>
        <w:br w:type="page"/>
      </w:r>
    </w:p>
    <w:p w:rsidR="002503A8" w:rsidRDefault="0083320A">
      <w:pPr>
        <w:pStyle w:val="20"/>
        <w:numPr>
          <w:ilvl w:val="0"/>
          <w:numId w:val="4"/>
        </w:numPr>
        <w:shd w:val="clear" w:color="auto" w:fill="auto"/>
        <w:tabs>
          <w:tab w:val="left" w:pos="1080"/>
        </w:tabs>
        <w:spacing w:before="0" w:after="0" w:line="322" w:lineRule="exact"/>
        <w:ind w:firstLine="640"/>
      </w:pPr>
      <w:r>
        <w:lastRenderedPageBreak/>
        <w:t xml:space="preserve">Утвердить перечень главных администраторов доходов местного бюджета и закрепляемые за ними виды (подвиды) доходов местного бюджета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1 к настоящему решению.</w:t>
      </w:r>
    </w:p>
    <w:p w:rsidR="002503A8" w:rsidRDefault="0083320A">
      <w:pPr>
        <w:pStyle w:val="20"/>
        <w:numPr>
          <w:ilvl w:val="0"/>
          <w:numId w:val="4"/>
        </w:numPr>
        <w:shd w:val="clear" w:color="auto" w:fill="auto"/>
        <w:tabs>
          <w:tab w:val="left" w:pos="936"/>
        </w:tabs>
        <w:spacing w:before="0" w:after="0" w:line="322" w:lineRule="exact"/>
        <w:ind w:firstLine="640"/>
      </w:pPr>
      <w:r>
        <w:t xml:space="preserve">Утвердить прогноз поступлений налоговых и неналоговых доходов в местный бюджет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2 к настоящему решению.</w:t>
      </w:r>
    </w:p>
    <w:p w:rsidR="002503A8" w:rsidRDefault="0083320A">
      <w:pPr>
        <w:pStyle w:val="20"/>
        <w:numPr>
          <w:ilvl w:val="0"/>
          <w:numId w:val="4"/>
        </w:numPr>
        <w:shd w:val="clear" w:color="auto" w:fill="auto"/>
        <w:tabs>
          <w:tab w:val="left" w:pos="936"/>
        </w:tabs>
        <w:spacing w:before="0" w:after="333" w:line="322" w:lineRule="exact"/>
        <w:ind w:firstLine="640"/>
      </w:pPr>
      <w:r>
        <w:t xml:space="preserve">Утвердить безвозмездные поступления в местный бюджет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3 к настоящему решению.</w:t>
      </w:r>
    </w:p>
    <w:p w:rsidR="002503A8" w:rsidRDefault="0083320A">
      <w:pPr>
        <w:pStyle w:val="20"/>
        <w:shd w:val="clear" w:color="auto" w:fill="auto"/>
        <w:spacing w:before="0" w:after="304" w:line="280" w:lineRule="exact"/>
        <w:ind w:firstLine="640"/>
      </w:pPr>
      <w:r>
        <w:t>Статья 3. Бюджетные ассигнования местного бюджета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936"/>
        </w:tabs>
        <w:spacing w:before="0" w:after="0" w:line="322" w:lineRule="exact"/>
        <w:ind w:firstLine="640"/>
      </w:pPr>
      <w:r>
        <w:t>Утвердить общий объем бюджетных ассигнований местного бюджета, направляемых на исполнение публичных нормативных обязательств на 2021 год в размере 9000,00 руб., на 2022 год в размере 9000,00 руб., на 2023 год в размере 9000,00 руб.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1080"/>
        </w:tabs>
        <w:spacing w:before="0" w:after="0" w:line="322" w:lineRule="exact"/>
        <w:ind w:firstLine="640"/>
      </w:pPr>
      <w:r>
        <w:t>Утвердить объем бюджетных ассигнований дорожного фонда Николаевского сельского поселения Черлакского муниципального района Омской области на 2021 год в размере 614752,87 руб., на 2022 год в размере 637980,70 руб., на 2023 год в размере 637980,70 руб.</w:t>
      </w:r>
    </w:p>
    <w:p w:rsidR="002503A8" w:rsidRDefault="0083320A">
      <w:pPr>
        <w:pStyle w:val="20"/>
        <w:shd w:val="clear" w:color="auto" w:fill="auto"/>
        <w:spacing w:before="0" w:after="0" w:line="322" w:lineRule="exact"/>
        <w:ind w:firstLine="640"/>
      </w:pPr>
      <w:r>
        <w:t>Использование бюджетных ассигнований дорожного фонда администрации Николаевского сельского поселения осуществляется в порядке, установленном администрацией Николаевского сельского поселения согласно, Решения Совета Николаевского сельского поселения № 18 от 18.11.2015г.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958"/>
        </w:tabs>
        <w:spacing w:before="0" w:after="0" w:line="322" w:lineRule="exact"/>
        <w:ind w:firstLine="640"/>
      </w:pPr>
      <w:r>
        <w:t>Утвердить:</w:t>
      </w:r>
    </w:p>
    <w:p w:rsidR="002503A8" w:rsidRDefault="0083320A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firstLine="640"/>
      </w:pPr>
      <w:r>
        <w:t xml:space="preserve"> распределение бюджетных ассигнований местного бюджета по разделам и подразделам классификации расходов бюджетов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4 к настоящему решению;</w:t>
      </w:r>
    </w:p>
    <w:p w:rsidR="002503A8" w:rsidRDefault="0083320A">
      <w:pPr>
        <w:pStyle w:val="20"/>
        <w:numPr>
          <w:ilvl w:val="0"/>
          <w:numId w:val="7"/>
        </w:numPr>
        <w:shd w:val="clear" w:color="auto" w:fill="auto"/>
        <w:tabs>
          <w:tab w:val="left" w:pos="961"/>
        </w:tabs>
        <w:spacing w:before="0" w:after="0" w:line="322" w:lineRule="exact"/>
        <w:ind w:firstLine="640"/>
      </w:pPr>
      <w:r>
        <w:t xml:space="preserve">ведомственную структуру расходов местного бюджета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5 к настоящему решению;</w:t>
      </w:r>
    </w:p>
    <w:p w:rsidR="002503A8" w:rsidRDefault="0083320A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firstLine="640"/>
      </w:pPr>
      <w:r>
        <w:t xml:space="preserve"> 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на 2021 год и плановый период 2022 и 2023 годов согласно приложения № 8 к настоящему решению.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936"/>
        </w:tabs>
        <w:spacing w:before="0" w:after="0" w:line="322" w:lineRule="exact"/>
        <w:ind w:firstLine="640"/>
      </w:pPr>
      <w:r>
        <w:t>Установить в соответствии с пункта 8 статьи 217 Бюджетного кодекса Российской Федерации дополнительные основания для внесения изменений в 2021 году и плановом периоде 2022 и 2023 годах в показатели сводной бюджетной росписи местного бюджета без внесения изменений в настоящее решение:</w:t>
      </w:r>
    </w:p>
    <w:p w:rsidR="002503A8" w:rsidRDefault="0083320A">
      <w:pPr>
        <w:pStyle w:val="20"/>
        <w:numPr>
          <w:ilvl w:val="0"/>
          <w:numId w:val="8"/>
        </w:numPr>
        <w:shd w:val="clear" w:color="auto" w:fill="auto"/>
        <w:tabs>
          <w:tab w:val="left" w:pos="1080"/>
        </w:tabs>
        <w:spacing w:before="0" w:after="0" w:line="322" w:lineRule="exact"/>
        <w:ind w:firstLine="640"/>
      </w:pPr>
      <w:r>
        <w:t>особенностями исполнения местного бюджета в пределах общего объема бюджетных ассигнований, предусмотренных соответствующему главному распорядителю средств местного бюджета, в том числе: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 xml:space="preserve">перераспределение бюджетных ассигнований между разделами, </w:t>
      </w:r>
      <w:r>
        <w:lastRenderedPageBreak/>
        <w:t>подразделами, целевыми статьями и видами расходов классификации расходов бюджетов, связанное с изменением кодов и порядка применения бюджетной классификации Российской Федерации;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817"/>
        </w:tabs>
        <w:spacing w:before="0" w:after="0" w:line="322" w:lineRule="exact"/>
        <w:ind w:firstLine="640"/>
      </w:pPr>
      <w:r>
        <w:t>перераспределение бюджетных ассигнований связанное с изменением кодов управления муниципальными финансами;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>перераспределение бюджетных ассигнований между разделами, подразделами, целевыми статьями, видами расходов классификации расходов бюджетов на предоставление бюджетным и автономным учреждениям Николаевского сельского поселения Черлакского муниципального района Омской области субсидий на финансовое обеспечение выполнения ими муниципального задания и (или) субсидий на иные цели;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на реализацию мероприятий в рамках соответствующей муниципальной программы Николаевского сельского поселения Черлакского муниципального района Омской области на основании внесенных в нее изменений;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исполнения актов должностных лиц органов, уполномоченных на осуществление функций по принудительному исполнению исполнительных документов;</w:t>
      </w:r>
    </w:p>
    <w:p w:rsidR="002503A8" w:rsidRDefault="0083320A">
      <w:pPr>
        <w:pStyle w:val="20"/>
        <w:numPr>
          <w:ilvl w:val="0"/>
          <w:numId w:val="9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 xml:space="preserve">перераспределение бюджетных ассигнований в целях выполнения условий </w:t>
      </w:r>
      <w:proofErr w:type="gramStart"/>
      <w:r>
        <w:t>со</w:t>
      </w:r>
      <w:proofErr w:type="gramEnd"/>
      <w:r>
        <w:t xml:space="preserve"> финансирования, установленных для получения межбюджетных трансфертов, предоставляемых местному бюджету из вышестоящих бюджетов в форме субсидий и иных межбюджетных трансфертов, в том числе путем введения новых кодов классификации расходов местного бюджета;</w:t>
      </w:r>
    </w:p>
    <w:p w:rsidR="002503A8" w:rsidRDefault="0083320A">
      <w:pPr>
        <w:pStyle w:val="20"/>
        <w:numPr>
          <w:ilvl w:val="0"/>
          <w:numId w:val="8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>перераспределением бюджетных ассигнований предусмотренных главному распорядителю средств местного бюджета, между разделами, подразделами, целевыми статьями и видами расходов классификации расходов бюджетов в пределах общего объема бюджетных ассигнований местного бюджета в связи с передачей функций и полномочий учредителя бюджетного учреждения Николаевского сельского поселения Черлакского муниципального района Омской области.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918"/>
        </w:tabs>
        <w:spacing w:before="0" w:after="0" w:line="322" w:lineRule="exact"/>
        <w:ind w:firstLine="640"/>
      </w:pPr>
      <w:r>
        <w:t>Установить, что в случае сокращения в 2021 году поступлений доходов в местный бюджет, расходами местного бюджета, подлежащими финансированию в полном объеме в пределах средств, предусмотренных в местном бюджете на 2021 год и плановый период 2022 и 2023 годов на эти цели, являются:</w:t>
      </w:r>
    </w:p>
    <w:p w:rsidR="002503A8" w:rsidRDefault="0083320A">
      <w:pPr>
        <w:pStyle w:val="20"/>
        <w:numPr>
          <w:ilvl w:val="0"/>
          <w:numId w:val="10"/>
        </w:numPr>
        <w:shd w:val="clear" w:color="auto" w:fill="auto"/>
        <w:tabs>
          <w:tab w:val="left" w:pos="972"/>
        </w:tabs>
        <w:spacing w:before="0" w:after="0" w:line="322" w:lineRule="exact"/>
        <w:ind w:firstLine="640"/>
      </w:pPr>
      <w:r>
        <w:t>заработная плата;</w:t>
      </w:r>
    </w:p>
    <w:p w:rsidR="002503A8" w:rsidRDefault="0083320A">
      <w:pPr>
        <w:pStyle w:val="20"/>
        <w:numPr>
          <w:ilvl w:val="0"/>
          <w:numId w:val="10"/>
        </w:numPr>
        <w:shd w:val="clear" w:color="auto" w:fill="auto"/>
        <w:tabs>
          <w:tab w:val="left" w:pos="1001"/>
        </w:tabs>
        <w:spacing w:before="0" w:after="0" w:line="322" w:lineRule="exact"/>
        <w:ind w:firstLine="640"/>
      </w:pPr>
      <w:r>
        <w:t>начисления на выплаты по оплате труда</w:t>
      </w:r>
    </w:p>
    <w:p w:rsidR="002503A8" w:rsidRDefault="0083320A">
      <w:pPr>
        <w:pStyle w:val="20"/>
        <w:numPr>
          <w:ilvl w:val="0"/>
          <w:numId w:val="10"/>
        </w:numPr>
        <w:shd w:val="clear" w:color="auto" w:fill="auto"/>
        <w:tabs>
          <w:tab w:val="left" w:pos="1001"/>
        </w:tabs>
        <w:spacing w:before="0" w:after="0" w:line="322" w:lineRule="exact"/>
        <w:ind w:firstLine="640"/>
      </w:pPr>
      <w:r>
        <w:t>оплата коммунальных услуг.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965"/>
        </w:tabs>
        <w:spacing w:before="0" w:after="0" w:line="322" w:lineRule="exact"/>
        <w:ind w:firstLine="640"/>
      </w:pPr>
      <w:r>
        <w:t>Установить, что в бюджете не предусматриваются субсидии некоммерческим организациям.</w:t>
      </w:r>
    </w:p>
    <w:p w:rsidR="002503A8" w:rsidRDefault="0083320A">
      <w:pPr>
        <w:pStyle w:val="20"/>
        <w:shd w:val="clear" w:color="auto" w:fill="auto"/>
        <w:spacing w:before="0" w:after="0" w:line="322" w:lineRule="exact"/>
        <w:ind w:firstLine="640"/>
      </w:pPr>
      <w:r>
        <w:t xml:space="preserve">Порядок предоставления субсидий бюджетным учреждениям Николаевского сельского поселения на финансовое обеспечение выполнения ими муниципального задания устанавливается администрацией Николаевского </w:t>
      </w:r>
      <w:r>
        <w:lastRenderedPageBreak/>
        <w:t>сельского поселения.</w:t>
      </w:r>
    </w:p>
    <w:p w:rsidR="002503A8" w:rsidRDefault="0083320A">
      <w:pPr>
        <w:pStyle w:val="20"/>
        <w:shd w:val="clear" w:color="auto" w:fill="auto"/>
        <w:spacing w:before="0" w:after="0" w:line="322" w:lineRule="exact"/>
        <w:ind w:firstLine="640"/>
      </w:pPr>
      <w:r>
        <w:t>Порядок определения объема и условия предоставления субсидий муниципальным бюджетным учреждениям Николаевского сельского поселения на иные цели устанавливается администрацией Николаевского сельского поселения.</w:t>
      </w:r>
    </w:p>
    <w:p w:rsidR="002503A8" w:rsidRDefault="0083320A">
      <w:pPr>
        <w:pStyle w:val="20"/>
        <w:shd w:val="clear" w:color="auto" w:fill="auto"/>
        <w:spacing w:before="0" w:after="0" w:line="322" w:lineRule="exact"/>
        <w:ind w:firstLine="640"/>
      </w:pPr>
      <w:r>
        <w:t xml:space="preserve">Порядок определения объема субсидий </w:t>
      </w:r>
      <w:proofErr w:type="gramStart"/>
      <w:r>
        <w:t>иным некоммерческим организациям, не являющимся муниципальными учреждениями не предоставляются</w:t>
      </w:r>
      <w:proofErr w:type="gramEnd"/>
      <w:r>
        <w:t>.</w:t>
      </w:r>
    </w:p>
    <w:p w:rsidR="002503A8" w:rsidRDefault="0083320A">
      <w:pPr>
        <w:pStyle w:val="20"/>
        <w:numPr>
          <w:ilvl w:val="0"/>
          <w:numId w:val="6"/>
        </w:numPr>
        <w:shd w:val="clear" w:color="auto" w:fill="auto"/>
        <w:tabs>
          <w:tab w:val="left" w:pos="1071"/>
        </w:tabs>
        <w:spacing w:before="0" w:after="258" w:line="322" w:lineRule="exact"/>
        <w:ind w:firstLine="640"/>
      </w:pPr>
      <w:r>
        <w:t>Установить, что субсидии юридическим лицам (за исключением муниципальных учреждений), индивидуальным предпринимателям, физическим лицам - производителям товаров, работ, услуг предоставляются соответствующим главным распорядителем средств местного бюджета в случаях и порядке, которые установлены администрацией Николаевского сельского поселения, в сфере сельского хозяйства.</w:t>
      </w:r>
    </w:p>
    <w:p w:rsidR="002503A8" w:rsidRDefault="0083320A">
      <w:pPr>
        <w:pStyle w:val="20"/>
        <w:shd w:val="clear" w:color="auto" w:fill="auto"/>
        <w:spacing w:before="0" w:after="342" w:line="374" w:lineRule="exact"/>
        <w:ind w:firstLine="740"/>
        <w:jc w:val="left"/>
      </w:pPr>
      <w:r>
        <w:t>Статья 4. Резервный фонд администрации Николаевского сельского поселения.</w:t>
      </w:r>
    </w:p>
    <w:p w:rsidR="002503A8" w:rsidRDefault="0083320A">
      <w:pPr>
        <w:pStyle w:val="20"/>
        <w:numPr>
          <w:ilvl w:val="0"/>
          <w:numId w:val="11"/>
        </w:numPr>
        <w:shd w:val="clear" w:color="auto" w:fill="auto"/>
        <w:tabs>
          <w:tab w:val="left" w:pos="1071"/>
        </w:tabs>
        <w:spacing w:before="0" w:after="0" w:line="322" w:lineRule="exact"/>
        <w:ind w:firstLine="640"/>
      </w:pPr>
      <w:r>
        <w:t xml:space="preserve">Создать в местном бюджете резервный фонд администрации Николаевского сельского поселения на 2021 год в размере 10000,00 рублей, </w:t>
      </w:r>
      <w:proofErr w:type="gramStart"/>
      <w:r>
        <w:t>на</w:t>
      </w:r>
      <w:proofErr w:type="gramEnd"/>
    </w:p>
    <w:p w:rsidR="002503A8" w:rsidRDefault="0083320A">
      <w:pPr>
        <w:pStyle w:val="20"/>
        <w:numPr>
          <w:ilvl w:val="0"/>
          <w:numId w:val="12"/>
        </w:numPr>
        <w:shd w:val="clear" w:color="auto" w:fill="auto"/>
        <w:tabs>
          <w:tab w:val="left" w:pos="682"/>
        </w:tabs>
        <w:spacing w:before="0" w:after="0" w:line="322" w:lineRule="exact"/>
      </w:pPr>
      <w:r>
        <w:t>год в размере 10000,00 рублей и на 2023 год в размере 10000,00 рублей.</w:t>
      </w:r>
    </w:p>
    <w:p w:rsidR="002503A8" w:rsidRDefault="0083320A">
      <w:pPr>
        <w:pStyle w:val="20"/>
        <w:numPr>
          <w:ilvl w:val="0"/>
          <w:numId w:val="11"/>
        </w:numPr>
        <w:shd w:val="clear" w:color="auto" w:fill="auto"/>
        <w:tabs>
          <w:tab w:val="left" w:pos="1071"/>
        </w:tabs>
        <w:spacing w:before="0" w:after="296" w:line="317" w:lineRule="exact"/>
        <w:ind w:firstLine="640"/>
      </w:pPr>
      <w:r>
        <w:t xml:space="preserve">Использование бюджетных ассигнований резервного фонда администрации Николаевского сельского поселения осуществляется в порядке, установленном администрацией Николаевского сельского поселения </w:t>
      </w:r>
      <w:proofErr w:type="gramStart"/>
      <w:r>
        <w:t>согласно Постановления</w:t>
      </w:r>
      <w:proofErr w:type="gramEnd"/>
      <w:r>
        <w:t xml:space="preserve"> главы Николаевского сельского поселения № 44-П от 22.09.2014г.</w:t>
      </w:r>
    </w:p>
    <w:p w:rsidR="002503A8" w:rsidRDefault="0083320A">
      <w:pPr>
        <w:pStyle w:val="20"/>
        <w:shd w:val="clear" w:color="auto" w:fill="auto"/>
        <w:spacing w:before="0" w:after="300" w:line="322" w:lineRule="exact"/>
        <w:ind w:firstLine="640"/>
      </w:pPr>
      <w:r>
        <w:t>Статья 5. Особенности использования бюджетных ассигнований по обеспечению деятельности органов местного самоуправления, муниципальных учреждений.</w:t>
      </w:r>
    </w:p>
    <w:p w:rsidR="002503A8" w:rsidRDefault="0083320A">
      <w:pPr>
        <w:pStyle w:val="20"/>
        <w:numPr>
          <w:ilvl w:val="0"/>
          <w:numId w:val="13"/>
        </w:numPr>
        <w:shd w:val="clear" w:color="auto" w:fill="auto"/>
        <w:tabs>
          <w:tab w:val="left" w:pos="933"/>
        </w:tabs>
        <w:spacing w:before="0" w:after="0" w:line="322" w:lineRule="exact"/>
        <w:ind w:firstLine="640"/>
      </w:pPr>
      <w:r>
        <w:t>Не допускается увеличение в 2021 году и плановом периоде 2022 и</w:t>
      </w:r>
    </w:p>
    <w:p w:rsidR="002503A8" w:rsidRDefault="0083320A">
      <w:pPr>
        <w:pStyle w:val="20"/>
        <w:numPr>
          <w:ilvl w:val="0"/>
          <w:numId w:val="12"/>
        </w:numPr>
        <w:shd w:val="clear" w:color="auto" w:fill="auto"/>
        <w:tabs>
          <w:tab w:val="left" w:pos="682"/>
        </w:tabs>
        <w:spacing w:before="0" w:after="0" w:line="322" w:lineRule="exact"/>
      </w:pPr>
      <w:r>
        <w:t>годов численности муниципальных служащих Николаевского сельского поселения, за исключением случаев, связанных с увеличением объема полномочий органов местного самоуправления Николаевского сельского поселения, обусловленных изменением законодательства.</w:t>
      </w:r>
    </w:p>
    <w:p w:rsidR="002503A8" w:rsidRDefault="0083320A">
      <w:pPr>
        <w:pStyle w:val="20"/>
        <w:numPr>
          <w:ilvl w:val="0"/>
          <w:numId w:val="13"/>
        </w:numPr>
        <w:shd w:val="clear" w:color="auto" w:fill="auto"/>
        <w:tabs>
          <w:tab w:val="left" w:pos="1071"/>
        </w:tabs>
        <w:spacing w:before="0" w:after="0" w:line="322" w:lineRule="exact"/>
        <w:ind w:firstLine="640"/>
      </w:pPr>
      <w:r>
        <w:t>Увеличение численности работников муниципальных учреждений Николаевского сельского поселения возможно в случаях:</w:t>
      </w:r>
    </w:p>
    <w:p w:rsidR="002503A8" w:rsidRDefault="0083320A">
      <w:pPr>
        <w:pStyle w:val="20"/>
        <w:numPr>
          <w:ilvl w:val="0"/>
          <w:numId w:val="14"/>
        </w:numPr>
        <w:shd w:val="clear" w:color="auto" w:fill="auto"/>
        <w:tabs>
          <w:tab w:val="left" w:pos="1071"/>
        </w:tabs>
        <w:spacing w:before="0" w:after="0" w:line="322" w:lineRule="exact"/>
        <w:ind w:firstLine="640"/>
      </w:pPr>
      <w:r>
        <w:t>передачи им функций, осуществлявшихся органами местного самоуправления Николаевского сельского поселения, путем сокращения численности муниципальных служащих;</w:t>
      </w:r>
    </w:p>
    <w:p w:rsidR="002503A8" w:rsidRDefault="0083320A">
      <w:pPr>
        <w:pStyle w:val="20"/>
        <w:numPr>
          <w:ilvl w:val="0"/>
          <w:numId w:val="14"/>
        </w:numPr>
        <w:shd w:val="clear" w:color="auto" w:fill="auto"/>
        <w:tabs>
          <w:tab w:val="left" w:pos="1071"/>
        </w:tabs>
        <w:spacing w:before="0" w:after="0" w:line="322" w:lineRule="exact"/>
        <w:ind w:firstLine="640"/>
      </w:pPr>
      <w:r>
        <w:t>создания муниципальных учреждений Николаевского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2503A8" w:rsidRDefault="0083320A">
      <w:pPr>
        <w:pStyle w:val="20"/>
        <w:numPr>
          <w:ilvl w:val="0"/>
          <w:numId w:val="14"/>
        </w:numPr>
        <w:shd w:val="clear" w:color="auto" w:fill="auto"/>
        <w:tabs>
          <w:tab w:val="left" w:pos="1250"/>
        </w:tabs>
        <w:spacing w:before="0" w:after="333" w:line="322" w:lineRule="exact"/>
        <w:ind w:firstLine="640"/>
      </w:pPr>
      <w:r>
        <w:t>увеличения объема муниципальных услуг, оказываемых муниципальными учреждениями Николаевского сельского поселения.</w:t>
      </w:r>
    </w:p>
    <w:p w:rsidR="002503A8" w:rsidRDefault="0083320A">
      <w:pPr>
        <w:pStyle w:val="20"/>
        <w:shd w:val="clear" w:color="auto" w:fill="auto"/>
        <w:spacing w:before="0" w:after="304" w:line="280" w:lineRule="exact"/>
        <w:ind w:firstLine="640"/>
      </w:pPr>
      <w:r>
        <w:lastRenderedPageBreak/>
        <w:t>Статья 6. Межбюджетные трансферты</w:t>
      </w:r>
    </w:p>
    <w:p w:rsidR="002503A8" w:rsidRDefault="0083320A">
      <w:pPr>
        <w:pStyle w:val="20"/>
        <w:shd w:val="clear" w:color="auto" w:fill="auto"/>
        <w:spacing w:before="0" w:after="296" w:line="322" w:lineRule="exact"/>
        <w:ind w:firstLine="640"/>
      </w:pPr>
      <w:r>
        <w:t>Утвердить объем межбюджетных трансфертов, получаемых из других бюджетов бюджетной системы Российской Федерации, в 2021 году в сумме 2922470,00 рублей, в 2022 году в сумме 2353359,00 рублей и в 2023 году в сумме 2358908,00 рублей.</w:t>
      </w:r>
    </w:p>
    <w:p w:rsidR="002503A8" w:rsidRDefault="0083320A">
      <w:pPr>
        <w:pStyle w:val="20"/>
        <w:shd w:val="clear" w:color="auto" w:fill="auto"/>
        <w:spacing w:before="0" w:after="304" w:line="326" w:lineRule="exact"/>
        <w:ind w:firstLine="640"/>
      </w:pPr>
      <w:r>
        <w:t>Статья 7. Управление муниципальным долгом Николаевского сельского поселения</w:t>
      </w:r>
    </w:p>
    <w:p w:rsidR="002503A8" w:rsidRDefault="0083320A">
      <w:pPr>
        <w:pStyle w:val="20"/>
        <w:numPr>
          <w:ilvl w:val="0"/>
          <w:numId w:val="15"/>
        </w:numPr>
        <w:shd w:val="clear" w:color="auto" w:fill="auto"/>
        <w:tabs>
          <w:tab w:val="left" w:pos="929"/>
        </w:tabs>
        <w:spacing w:before="0" w:after="0" w:line="322" w:lineRule="exact"/>
        <w:ind w:firstLine="640"/>
      </w:pPr>
      <w:r>
        <w:t>Установить:</w:t>
      </w:r>
    </w:p>
    <w:p w:rsidR="002503A8" w:rsidRDefault="0083320A">
      <w:pPr>
        <w:pStyle w:val="20"/>
        <w:numPr>
          <w:ilvl w:val="0"/>
          <w:numId w:val="16"/>
        </w:numPr>
        <w:shd w:val="clear" w:color="auto" w:fill="auto"/>
        <w:tabs>
          <w:tab w:val="left" w:pos="1049"/>
        </w:tabs>
        <w:spacing w:before="0" w:after="0" w:line="322" w:lineRule="exact"/>
        <w:ind w:firstLine="640"/>
      </w:pPr>
      <w:proofErr w:type="gramStart"/>
      <w:r>
        <w:t>верхний предел муниципального долга Николаевского сельского поселения на 1 января 2022года в размере равным нулю, в том числе верхний предел долга по муниципальным гарантиям поселения равным нулю, на 1 января 2023 года в размере равным нулю, в том числе верхний предел долга по муниципальным гарантиям поселения равным нулю, и на 1 января 2024 года в размере равным нулю, 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верхний предел долга по муниципальным гарантиям поселения равным нулю;</w:t>
      </w:r>
    </w:p>
    <w:p w:rsidR="002503A8" w:rsidRDefault="0083320A">
      <w:pPr>
        <w:pStyle w:val="20"/>
        <w:numPr>
          <w:ilvl w:val="0"/>
          <w:numId w:val="8"/>
        </w:numPr>
        <w:shd w:val="clear" w:color="auto" w:fill="auto"/>
        <w:tabs>
          <w:tab w:val="left" w:pos="1250"/>
        </w:tabs>
        <w:spacing w:before="0" w:after="0" w:line="322" w:lineRule="exact"/>
        <w:ind w:firstLine="640"/>
      </w:pPr>
      <w:r>
        <w:t>объем расходов на обслуживание муниципального долга Николаевского сельского поселения в 2021 году в сумме равной нулю, в 2022 году в сумме равной нулю и в 2023году в сумме равной нулю.</w:t>
      </w:r>
    </w:p>
    <w:p w:rsidR="002503A8" w:rsidRDefault="0083320A">
      <w:pPr>
        <w:pStyle w:val="20"/>
        <w:numPr>
          <w:ilvl w:val="0"/>
          <w:numId w:val="15"/>
        </w:numPr>
        <w:shd w:val="clear" w:color="auto" w:fill="auto"/>
        <w:tabs>
          <w:tab w:val="left" w:pos="958"/>
        </w:tabs>
        <w:spacing w:before="0" w:after="0" w:line="322" w:lineRule="exact"/>
        <w:ind w:firstLine="640"/>
      </w:pPr>
      <w:r>
        <w:t>Утвердить:</w:t>
      </w:r>
    </w:p>
    <w:p w:rsidR="002503A8" w:rsidRDefault="0083320A">
      <w:pPr>
        <w:pStyle w:val="20"/>
        <w:numPr>
          <w:ilvl w:val="0"/>
          <w:numId w:val="17"/>
        </w:numPr>
        <w:shd w:val="clear" w:color="auto" w:fill="auto"/>
        <w:tabs>
          <w:tab w:val="left" w:pos="1049"/>
        </w:tabs>
        <w:spacing w:before="0" w:after="0" w:line="322" w:lineRule="exact"/>
        <w:ind w:firstLine="640"/>
      </w:pPr>
      <w:r>
        <w:t xml:space="preserve">перечень главных </w:t>
      </w:r>
      <w:proofErr w:type="gramStart"/>
      <w:r>
        <w:t>администраторов источников финансирования дефицита местного бюджета</w:t>
      </w:r>
      <w:proofErr w:type="gramEnd"/>
      <w:r>
        <w:t xml:space="preserve"> на 2021 год и плановый период 2022 и 2023 годов согласно приложения № 6 к настоящему решению;</w:t>
      </w:r>
    </w:p>
    <w:p w:rsidR="002503A8" w:rsidRDefault="0083320A">
      <w:pPr>
        <w:pStyle w:val="20"/>
        <w:numPr>
          <w:ilvl w:val="0"/>
          <w:numId w:val="17"/>
        </w:numPr>
        <w:shd w:val="clear" w:color="auto" w:fill="auto"/>
        <w:tabs>
          <w:tab w:val="left" w:pos="961"/>
        </w:tabs>
        <w:spacing w:before="0" w:after="0" w:line="322" w:lineRule="exact"/>
        <w:ind w:firstLine="640"/>
      </w:pPr>
      <w:r>
        <w:t xml:space="preserve">источники финансирования дефицита местного бюджета на 2021 год и плановый период 2022 и 2023 годов </w:t>
      </w:r>
      <w:proofErr w:type="gramStart"/>
      <w:r>
        <w:t>согласно приложения</w:t>
      </w:r>
      <w:proofErr w:type="gramEnd"/>
      <w:r>
        <w:t xml:space="preserve"> № 7 к настоящему решению;</w:t>
      </w:r>
    </w:p>
    <w:p w:rsidR="002503A8" w:rsidRDefault="0083320A">
      <w:pPr>
        <w:pStyle w:val="20"/>
        <w:numPr>
          <w:ilvl w:val="0"/>
          <w:numId w:val="15"/>
        </w:numPr>
        <w:shd w:val="clear" w:color="auto" w:fill="auto"/>
        <w:tabs>
          <w:tab w:val="left" w:pos="922"/>
        </w:tabs>
        <w:spacing w:before="0" w:after="0" w:line="326" w:lineRule="exact"/>
        <w:ind w:firstLine="640"/>
      </w:pPr>
      <w:r>
        <w:t>Муниципальные гарантии Николаевского сельского поселения в 2021 году и плановый период 2022 и 2023 годов не предоставляются.</w:t>
      </w:r>
    </w:p>
    <w:p w:rsidR="002503A8" w:rsidRDefault="0083320A">
      <w:pPr>
        <w:pStyle w:val="20"/>
        <w:numPr>
          <w:ilvl w:val="0"/>
          <w:numId w:val="15"/>
        </w:numPr>
        <w:shd w:val="clear" w:color="auto" w:fill="auto"/>
        <w:tabs>
          <w:tab w:val="left" w:pos="1250"/>
        </w:tabs>
        <w:spacing w:before="0" w:after="296" w:line="322" w:lineRule="exact"/>
        <w:ind w:firstLine="640"/>
      </w:pPr>
      <w:r>
        <w:t>Муниципальные внутренние и внешние заимствования администрацией Николаевского сельского поселения в 2021 году и плановом периоде 2022 и 2023 годов не планируются.</w:t>
      </w:r>
    </w:p>
    <w:p w:rsidR="002503A8" w:rsidRDefault="0083320A">
      <w:pPr>
        <w:pStyle w:val="20"/>
        <w:shd w:val="clear" w:color="auto" w:fill="auto"/>
        <w:spacing w:before="0" w:after="304" w:line="326" w:lineRule="exact"/>
        <w:ind w:firstLine="640"/>
      </w:pPr>
      <w:r>
        <w:t xml:space="preserve">Статья 8. Особенности </w:t>
      </w:r>
      <w:proofErr w:type="gramStart"/>
      <w:r>
        <w:t>погашения просроченной кредиторской задолженности главных распорядителей средств местного бюджета</w:t>
      </w:r>
      <w:proofErr w:type="gramEnd"/>
      <w:r>
        <w:t>.</w:t>
      </w:r>
    </w:p>
    <w:p w:rsidR="002503A8" w:rsidRDefault="0083320A">
      <w:pPr>
        <w:pStyle w:val="20"/>
        <w:shd w:val="clear" w:color="auto" w:fill="auto"/>
        <w:spacing w:before="0" w:after="0" w:line="322" w:lineRule="exact"/>
        <w:ind w:firstLine="640"/>
      </w:pPr>
      <w:r>
        <w:t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состоянию на 1 января 2021 года, в пределах бюджетных ассигнований, предусмотренных в ведомственной структуре расходов местного бюджета на 2021 год.</w:t>
      </w:r>
    </w:p>
    <w:p w:rsidR="002503A8" w:rsidRDefault="0083320A">
      <w:pPr>
        <w:pStyle w:val="20"/>
        <w:shd w:val="clear" w:color="auto" w:fill="auto"/>
        <w:spacing w:before="0" w:after="240" w:line="322" w:lineRule="exact"/>
        <w:ind w:firstLine="640"/>
      </w:pPr>
      <w:r>
        <w:t>Статья 9. Авансирование расходных обязательств получателей средств местного бюджета</w:t>
      </w:r>
    </w:p>
    <w:p w:rsidR="002503A8" w:rsidRDefault="0083320A">
      <w:pPr>
        <w:pStyle w:val="20"/>
        <w:numPr>
          <w:ilvl w:val="0"/>
          <w:numId w:val="18"/>
        </w:numPr>
        <w:shd w:val="clear" w:color="auto" w:fill="auto"/>
        <w:tabs>
          <w:tab w:val="left" w:pos="1172"/>
        </w:tabs>
        <w:spacing w:before="0" w:after="0" w:line="322" w:lineRule="exact"/>
        <w:ind w:firstLine="640"/>
      </w:pPr>
      <w:r>
        <w:t xml:space="preserve">Установить, что получатели средств местного бюджета при заключении договоров (муниципальных контрактов) на поставки товаров, </w:t>
      </w:r>
      <w:r>
        <w:lastRenderedPageBreak/>
        <w:t>выполнение работ, оказание услуг вправе предусматривать авансовые платежи в размере до 100 процентов суммы по договорам (муниципальным контрактам):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008"/>
        </w:tabs>
        <w:spacing w:before="0" w:after="0" w:line="317" w:lineRule="exact"/>
        <w:ind w:firstLine="640"/>
      </w:pPr>
      <w:r>
        <w:t>о предоставлении услуг связи;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037"/>
        </w:tabs>
        <w:spacing w:before="0" w:after="0" w:line="317" w:lineRule="exact"/>
        <w:ind w:firstLine="640"/>
      </w:pPr>
      <w:r>
        <w:t>о приобретении строительных материалов;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997"/>
        </w:tabs>
        <w:spacing w:before="0" w:after="0" w:line="317" w:lineRule="exact"/>
        <w:ind w:firstLine="640"/>
      </w:pPr>
      <w:r>
        <w:t>о приобретении печатных изделий, о подписке на печатные издания и об их приобретении;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037"/>
        </w:tabs>
        <w:spacing w:before="0" w:after="0" w:line="317" w:lineRule="exact"/>
        <w:ind w:firstLine="640"/>
      </w:pPr>
      <w:r>
        <w:t>об обучении на курсах повышения квалификации;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037"/>
        </w:tabs>
        <w:spacing w:before="0" w:after="0" w:line="317" w:lineRule="exact"/>
        <w:ind w:firstLine="640"/>
      </w:pPr>
      <w:r>
        <w:t>о приобретении горюче-смазочных материалов;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172"/>
        </w:tabs>
        <w:spacing w:before="0" w:after="0" w:line="317" w:lineRule="exact"/>
        <w:ind w:firstLine="640"/>
      </w:pPr>
      <w:r>
        <w:t>об обязательном страховании гражданской ответственности владельцев транспортных средств;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032"/>
        </w:tabs>
        <w:spacing w:before="0" w:after="0" w:line="317" w:lineRule="exact"/>
        <w:ind w:firstLine="640"/>
      </w:pPr>
      <w:r>
        <w:t>о проведении экспертизы проектной документации;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1172"/>
        </w:tabs>
        <w:spacing w:before="0" w:after="0" w:line="322" w:lineRule="exact"/>
        <w:ind w:firstLine="640"/>
      </w:pPr>
      <w:r>
        <w:t>об оказании услуг в области информационных технологий</w:t>
      </w:r>
    </w:p>
    <w:p w:rsidR="002503A8" w:rsidRDefault="0083320A">
      <w:pPr>
        <w:pStyle w:val="20"/>
        <w:shd w:val="clear" w:color="auto" w:fill="auto"/>
        <w:tabs>
          <w:tab w:val="left" w:pos="8122"/>
        </w:tabs>
        <w:spacing w:before="0" w:after="0" w:line="322" w:lineRule="exact"/>
      </w:pPr>
      <w:proofErr w:type="gramStart"/>
      <w:r>
        <w:t>(приобретение неисключительных (пользовательских) прав на программное обеспечение, включая приобретение и обновление</w:t>
      </w:r>
      <w:r>
        <w:tab/>
        <w:t>справочно-</w:t>
      </w:r>
      <w:proofErr w:type="gramEnd"/>
    </w:p>
    <w:p w:rsidR="002503A8" w:rsidRDefault="0083320A">
      <w:pPr>
        <w:pStyle w:val="20"/>
        <w:shd w:val="clear" w:color="auto" w:fill="auto"/>
        <w:spacing w:before="0" w:after="0" w:line="322" w:lineRule="exact"/>
      </w:pPr>
      <w:r>
        <w:t>информационных баз данных), обслуживание оргтехники, ремонта автомобилей;</w:t>
      </w:r>
    </w:p>
    <w:p w:rsidR="002503A8" w:rsidRDefault="0083320A">
      <w:pPr>
        <w:pStyle w:val="20"/>
        <w:numPr>
          <w:ilvl w:val="0"/>
          <w:numId w:val="19"/>
        </w:numPr>
        <w:shd w:val="clear" w:color="auto" w:fill="auto"/>
        <w:tabs>
          <w:tab w:val="left" w:pos="995"/>
        </w:tabs>
        <w:spacing w:before="0" w:after="0" w:line="322" w:lineRule="exact"/>
        <w:ind w:firstLine="640"/>
      </w:pPr>
      <w:r>
        <w:t>об оказании услуг по организации и проведению мероприятий в области молодежной политики, физической культуры и спорта.</w:t>
      </w:r>
    </w:p>
    <w:p w:rsidR="002503A8" w:rsidRDefault="0083320A">
      <w:pPr>
        <w:pStyle w:val="20"/>
        <w:numPr>
          <w:ilvl w:val="0"/>
          <w:numId w:val="18"/>
        </w:numPr>
        <w:shd w:val="clear" w:color="auto" w:fill="auto"/>
        <w:tabs>
          <w:tab w:val="left" w:pos="1172"/>
          <w:tab w:val="left" w:pos="2769"/>
          <w:tab w:val="left" w:pos="3470"/>
          <w:tab w:val="left" w:pos="5150"/>
          <w:tab w:val="left" w:pos="6340"/>
          <w:tab w:val="left" w:pos="7674"/>
          <w:tab w:val="left" w:pos="9004"/>
        </w:tabs>
        <w:spacing w:before="0" w:after="0" w:line="322" w:lineRule="exact"/>
        <w:ind w:firstLine="640"/>
      </w:pPr>
      <w:r>
        <w:t>Установить,</w:t>
      </w:r>
      <w:r>
        <w:tab/>
        <w:t>что</w:t>
      </w:r>
      <w:r>
        <w:tab/>
        <w:t>получатели</w:t>
      </w:r>
      <w:r>
        <w:tab/>
        <w:t>средств</w:t>
      </w:r>
      <w:r>
        <w:tab/>
        <w:t>местного</w:t>
      </w:r>
      <w:r>
        <w:tab/>
        <w:t>бюджета</w:t>
      </w:r>
      <w:r>
        <w:tab/>
      </w:r>
      <w:proofErr w:type="gramStart"/>
      <w:r>
        <w:t>при</w:t>
      </w:r>
      <w:proofErr w:type="gramEnd"/>
    </w:p>
    <w:p w:rsidR="002503A8" w:rsidRDefault="0083320A">
      <w:pPr>
        <w:pStyle w:val="20"/>
        <w:shd w:val="clear" w:color="auto" w:fill="auto"/>
        <w:spacing w:before="0" w:after="0" w:line="322" w:lineRule="exact"/>
      </w:pPr>
      <w:proofErr w:type="gramStart"/>
      <w:r>
        <w:t>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30 процентов сумм по договорам (муниципальным контрактам), предусмотренным на текущий финансовый год, если иное не предусмотрено законодательством, - по остальным договорам (муниципальным контрактам).</w:t>
      </w:r>
      <w:proofErr w:type="gramEnd"/>
    </w:p>
    <w:p w:rsidR="002503A8" w:rsidRDefault="0083320A">
      <w:pPr>
        <w:pStyle w:val="20"/>
        <w:numPr>
          <w:ilvl w:val="0"/>
          <w:numId w:val="18"/>
        </w:numPr>
        <w:shd w:val="clear" w:color="auto" w:fill="auto"/>
        <w:tabs>
          <w:tab w:val="left" w:pos="1172"/>
          <w:tab w:val="left" w:pos="2769"/>
          <w:tab w:val="left" w:pos="3470"/>
          <w:tab w:val="left" w:pos="5150"/>
          <w:tab w:val="left" w:pos="6340"/>
          <w:tab w:val="left" w:pos="7674"/>
          <w:tab w:val="left" w:pos="9004"/>
        </w:tabs>
        <w:spacing w:before="0" w:after="0" w:line="326" w:lineRule="exact"/>
        <w:ind w:firstLine="640"/>
      </w:pPr>
      <w:r>
        <w:t>Установить,</w:t>
      </w:r>
      <w:r>
        <w:tab/>
        <w:t>что</w:t>
      </w:r>
      <w:r>
        <w:tab/>
        <w:t>получатели</w:t>
      </w:r>
      <w:r>
        <w:tab/>
        <w:t>средств</w:t>
      </w:r>
      <w:r>
        <w:tab/>
        <w:t>местного</w:t>
      </w:r>
      <w:r>
        <w:tab/>
        <w:t>бюджета</w:t>
      </w:r>
      <w:r>
        <w:tab/>
      </w:r>
      <w:proofErr w:type="gramStart"/>
      <w:r>
        <w:t>при</w:t>
      </w:r>
      <w:proofErr w:type="gramEnd"/>
    </w:p>
    <w:p w:rsidR="002503A8" w:rsidRDefault="0083320A">
      <w:pPr>
        <w:pStyle w:val="20"/>
        <w:shd w:val="clear" w:color="auto" w:fill="auto"/>
        <w:spacing w:before="0" w:after="0" w:line="326" w:lineRule="exact"/>
      </w:pPr>
      <w:proofErr w:type="gramStart"/>
      <w:r>
        <w:t>заключении</w:t>
      </w:r>
      <w:proofErr w:type="gramEnd"/>
      <w:r>
        <w:t xml:space="preserve"> договоров (муниципальных контрактов) на поставки товаров, вправе предусматривать авансовые платежи в любом размере:</w:t>
      </w:r>
    </w:p>
    <w:p w:rsidR="002503A8" w:rsidRDefault="0083320A">
      <w:pPr>
        <w:pStyle w:val="20"/>
        <w:shd w:val="clear" w:color="auto" w:fill="auto"/>
        <w:spacing w:before="0" w:after="236" w:line="322" w:lineRule="exact"/>
        <w:ind w:firstLine="640"/>
      </w:pPr>
      <w:r>
        <w:t>по договорам (муниципальным контрактам), заключенным на сумму, не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лицами, а также между юридическим лицом и индивидуальным предпринимателем в рамках одного договора (муниципального контракта), если иное не установлено законодательством.</w:t>
      </w:r>
    </w:p>
    <w:p w:rsidR="002503A8" w:rsidRDefault="0083320A">
      <w:pPr>
        <w:pStyle w:val="20"/>
        <w:shd w:val="clear" w:color="auto" w:fill="auto"/>
        <w:spacing w:before="0" w:after="244" w:line="326" w:lineRule="exact"/>
        <w:ind w:firstLine="640"/>
      </w:pPr>
      <w:r>
        <w:t>Статья 10. Особенности обслуживания лицевых счетов муниципальных учреждений Николаевского сельского поселения</w:t>
      </w:r>
    </w:p>
    <w:p w:rsidR="002503A8" w:rsidRDefault="0083320A">
      <w:pPr>
        <w:pStyle w:val="20"/>
        <w:shd w:val="clear" w:color="auto" w:fill="auto"/>
        <w:spacing w:before="0" w:after="333" w:line="322" w:lineRule="exact"/>
        <w:ind w:firstLine="640"/>
      </w:pPr>
      <w:proofErr w:type="gramStart"/>
      <w:r>
        <w:t>Операции со средствами, поступающими во временное распоряжение муниципальных учреждений Николаевского сельского поселения, отражаются на лицевых счетах, открытых им в органе Федерального казначейства в соответствии с Соглашением об осуществлении органом Федерального казначейства в установленном Федеральным казначейством порядке отдельных функций по исполнению местного бюджета в условиях кассового обслуживания им исполнения бюджета с администрацией Николаевского сельского поселения.</w:t>
      </w:r>
      <w:proofErr w:type="gramEnd"/>
    </w:p>
    <w:p w:rsidR="002503A8" w:rsidRDefault="0083320A">
      <w:pPr>
        <w:pStyle w:val="20"/>
        <w:shd w:val="clear" w:color="auto" w:fill="auto"/>
        <w:spacing w:before="0" w:after="299" w:line="280" w:lineRule="exact"/>
        <w:ind w:firstLine="640"/>
        <w:jc w:val="left"/>
      </w:pPr>
      <w:r>
        <w:t>Статья 11. Вступление в силу настоящего решения</w:t>
      </w:r>
    </w:p>
    <w:p w:rsidR="002503A8" w:rsidRDefault="0083320A">
      <w:pPr>
        <w:pStyle w:val="20"/>
        <w:shd w:val="clear" w:color="auto" w:fill="auto"/>
        <w:spacing w:before="0" w:after="333" w:line="322" w:lineRule="exact"/>
        <w:ind w:firstLine="640"/>
        <w:jc w:val="left"/>
      </w:pPr>
      <w:r>
        <w:lastRenderedPageBreak/>
        <w:t>Настоящее решение вступает в силу с 1 января 2021 года и действует по 31 декабря 2021 года.</w:t>
      </w:r>
    </w:p>
    <w:p w:rsidR="002503A8" w:rsidRDefault="0083320A">
      <w:pPr>
        <w:pStyle w:val="20"/>
        <w:shd w:val="clear" w:color="auto" w:fill="auto"/>
        <w:spacing w:before="0" w:after="300" w:line="280" w:lineRule="exact"/>
        <w:ind w:firstLine="640"/>
        <w:jc w:val="left"/>
      </w:pPr>
      <w:r>
        <w:t>Статья 12. Опубликование настоящего решения</w:t>
      </w:r>
    </w:p>
    <w:p w:rsidR="002503A8" w:rsidRDefault="0083320A">
      <w:pPr>
        <w:pStyle w:val="20"/>
        <w:shd w:val="clear" w:color="auto" w:fill="auto"/>
        <w:spacing w:before="0" w:after="1597" w:line="326" w:lineRule="exact"/>
        <w:ind w:firstLine="640"/>
        <w:jc w:val="left"/>
      </w:pPr>
      <w:r>
        <w:t xml:space="preserve">Опубликовать настоящее решение в </w:t>
      </w:r>
      <w:r w:rsidR="0002722D">
        <w:t>«</w:t>
      </w:r>
      <w:r>
        <w:t>Муниципальном вестнике Николаевского сельского поселения</w:t>
      </w:r>
      <w:r w:rsidR="0002722D">
        <w:t>»</w:t>
      </w:r>
      <w:r>
        <w:t>.</w:t>
      </w:r>
    </w:p>
    <w:p w:rsidR="002503A8" w:rsidRPr="0002722D" w:rsidRDefault="0002722D">
      <w:pPr>
        <w:pStyle w:val="20"/>
        <w:shd w:val="clear" w:color="auto" w:fill="auto"/>
        <w:spacing w:before="0" w:after="0" w:line="280" w:lineRule="exact"/>
      </w:pPr>
      <w:r w:rsidRPr="0002722D">
        <w:t>Г</w:t>
      </w:r>
      <w:r w:rsidR="0083320A" w:rsidRPr="0002722D">
        <w:t xml:space="preserve">лава </w:t>
      </w:r>
      <w:proofErr w:type="gramStart"/>
      <w:r w:rsidR="0083320A" w:rsidRPr="0002722D">
        <w:t>Николаевского</w:t>
      </w:r>
      <w:proofErr w:type="gramEnd"/>
    </w:p>
    <w:p w:rsidR="0002722D" w:rsidRPr="0002722D" w:rsidRDefault="0083320A">
      <w:pPr>
        <w:pStyle w:val="20"/>
        <w:shd w:val="clear" w:color="auto" w:fill="auto"/>
        <w:tabs>
          <w:tab w:val="left" w:pos="7075"/>
        </w:tabs>
        <w:spacing w:before="0" w:after="0" w:line="280" w:lineRule="exact"/>
      </w:pPr>
      <w:r w:rsidRPr="0002722D">
        <w:t>сельского поселения</w:t>
      </w:r>
      <w:r w:rsidRPr="0002722D">
        <w:tab/>
        <w:t xml:space="preserve">Л.Ю. </w:t>
      </w:r>
      <w:proofErr w:type="spellStart"/>
      <w:r w:rsidRPr="0002722D">
        <w:t>Яхина</w:t>
      </w:r>
      <w:proofErr w:type="spellEnd"/>
    </w:p>
    <w:p w:rsidR="0002722D" w:rsidRDefault="0002722D" w:rsidP="0002722D">
      <w:pPr>
        <w:rPr>
          <w:rFonts w:ascii="Times New Roman" w:hAnsi="Times New Roman" w:cs="Times New Roman"/>
          <w:sz w:val="28"/>
          <w:szCs w:val="28"/>
        </w:rPr>
      </w:pPr>
    </w:p>
    <w:p w:rsidR="0002722D" w:rsidRPr="0002722D" w:rsidRDefault="0002722D" w:rsidP="0002722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722D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2722D" w:rsidRDefault="0002722D" w:rsidP="0002722D">
      <w:r w:rsidRPr="0002722D">
        <w:rPr>
          <w:rFonts w:ascii="Times New Roman" w:hAnsi="Times New Roman" w:cs="Times New Roman"/>
          <w:sz w:val="28"/>
          <w:szCs w:val="28"/>
        </w:rPr>
        <w:t>Николаевского сельского поселения                                        Г.А.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22D">
        <w:rPr>
          <w:rFonts w:ascii="Times New Roman" w:hAnsi="Times New Roman" w:cs="Times New Roman"/>
          <w:sz w:val="28"/>
          <w:szCs w:val="28"/>
        </w:rPr>
        <w:t>Широбокова</w:t>
      </w:r>
      <w:proofErr w:type="spellEnd"/>
    </w:p>
    <w:p w:rsidR="0002722D" w:rsidRDefault="0002722D" w:rsidP="0002722D"/>
    <w:p w:rsidR="002503A8" w:rsidRPr="0002722D" w:rsidRDefault="002503A8" w:rsidP="0002722D">
      <w:pPr>
        <w:sectPr w:rsidR="002503A8" w:rsidRPr="0002722D">
          <w:type w:val="continuous"/>
          <w:pgSz w:w="11900" w:h="16840"/>
          <w:pgMar w:top="1100" w:right="957" w:bottom="591" w:left="1382" w:header="0" w:footer="3" w:gutter="0"/>
          <w:cols w:space="720"/>
          <w:noEndnote/>
          <w:docGrid w:linePitch="360"/>
        </w:sect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before="82" w:after="82" w:line="240" w:lineRule="exact"/>
        <w:rPr>
          <w:sz w:val="19"/>
          <w:szCs w:val="19"/>
        </w:rPr>
      </w:pPr>
    </w:p>
    <w:p w:rsidR="002503A8" w:rsidRDefault="002503A8">
      <w:pPr>
        <w:rPr>
          <w:sz w:val="2"/>
          <w:szCs w:val="2"/>
        </w:rPr>
        <w:sectPr w:rsidR="002503A8">
          <w:pgSz w:w="11900" w:h="16840"/>
          <w:pgMar w:top="1009" w:right="0" w:bottom="1284" w:left="0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40"/>
        <w:shd w:val="clear" w:color="auto" w:fill="auto"/>
      </w:pPr>
      <w:r>
        <w:lastRenderedPageBreak/>
        <w:t>Приложение № 1</w:t>
      </w:r>
    </w:p>
    <w:p w:rsidR="002503A8" w:rsidRDefault="0083320A">
      <w:pPr>
        <w:pStyle w:val="40"/>
        <w:shd w:val="clear" w:color="auto" w:fill="auto"/>
        <w:ind w:left="780"/>
      </w:pPr>
      <w:r>
        <w:t>к проекту решения Совета Николаевского сельского поселения "О бюджете Николаевского сельского поселения на 2021 год и плановый период 2022 и 2023 годов " от 10</w:t>
      </w:r>
    </w:p>
    <w:p w:rsidR="002503A8" w:rsidRDefault="0083320A">
      <w:pPr>
        <w:pStyle w:val="40"/>
        <w:shd w:val="clear" w:color="auto" w:fill="auto"/>
        <w:spacing w:after="218"/>
      </w:pPr>
      <w:r>
        <w:t>декабря 2020 года №25</w:t>
      </w:r>
    </w:p>
    <w:p w:rsidR="002503A8" w:rsidRDefault="0083320A">
      <w:pPr>
        <w:pStyle w:val="40"/>
        <w:shd w:val="clear" w:color="auto" w:fill="auto"/>
        <w:spacing w:after="146" w:line="140" w:lineRule="exact"/>
        <w:ind w:left="4860"/>
        <w:jc w:val="left"/>
      </w:pPr>
      <w:r>
        <w:t>ПЕРЕЧЕНЬ</w:t>
      </w:r>
    </w:p>
    <w:p w:rsidR="002503A8" w:rsidRDefault="0083320A">
      <w:pPr>
        <w:pStyle w:val="40"/>
        <w:shd w:val="clear" w:color="auto" w:fill="auto"/>
        <w:spacing w:after="21" w:line="140" w:lineRule="exact"/>
      </w:pPr>
      <w:r>
        <w:t>главных администраторов доходов местного бюджета и закрепляемые за ними виды (подвиды) доходов местного бюджета на 2021 год и</w:t>
      </w:r>
    </w:p>
    <w:p w:rsidR="002503A8" w:rsidRDefault="0083320A">
      <w:pPr>
        <w:pStyle w:val="40"/>
        <w:shd w:val="clear" w:color="auto" w:fill="auto"/>
        <w:spacing w:line="140" w:lineRule="exact"/>
        <w:ind w:left="4060"/>
        <w:jc w:val="left"/>
      </w:pPr>
      <w:r>
        <w:t>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74"/>
        <w:gridCol w:w="494"/>
        <w:gridCol w:w="638"/>
        <w:gridCol w:w="634"/>
        <w:gridCol w:w="638"/>
        <w:gridCol w:w="634"/>
        <w:gridCol w:w="638"/>
        <w:gridCol w:w="792"/>
      </w:tblGrid>
      <w:tr w:rsidR="002503A8">
        <w:trPr>
          <w:trHeight w:hRule="exact" w:val="59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</w:pPr>
            <w:r>
              <w:rPr>
                <w:rStyle w:val="27pt"/>
              </w:rPr>
              <w:t>Код главного администратора доходов местного бюджета</w:t>
            </w:r>
          </w:p>
        </w:tc>
        <w:tc>
          <w:tcPr>
            <w:tcW w:w="4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Наименование администраторов доходов местного бюджета и закрепляемых за нами видов (подвидов) доходов местного бюджета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Код вида доходов бюджета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Код подвида доходов</w:t>
            </w:r>
          </w:p>
        </w:tc>
      </w:tr>
      <w:tr w:rsidR="002503A8">
        <w:trPr>
          <w:trHeight w:hRule="exact" w:val="2064"/>
          <w:jc w:val="center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2503A8">
            <w:pPr>
              <w:framePr w:w="9754" w:wrap="notBeside" w:vAnchor="text" w:hAnchor="text" w:xAlign="center" w:y="1"/>
            </w:pPr>
          </w:p>
        </w:tc>
        <w:tc>
          <w:tcPr>
            <w:tcW w:w="45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754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Группа доходов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Подгруппа доходов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Статья доходов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Подстатья доходов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Элемент доходов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Группа подвид доходов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center"/>
            </w:pPr>
            <w:r>
              <w:rPr>
                <w:rStyle w:val="27pt"/>
              </w:rPr>
              <w:t>Аналитическая группа подвида доходов бюджета</w:t>
            </w:r>
          </w:p>
        </w:tc>
      </w:tr>
      <w:tr w:rsidR="002503A8">
        <w:trPr>
          <w:trHeight w:hRule="exact" w:val="2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</w:t>
            </w:r>
          </w:p>
        </w:tc>
      </w:tr>
      <w:tr w:rsidR="002503A8">
        <w:trPr>
          <w:trHeight w:hRule="exact" w:val="60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Главные администраторы доходов местного бюджета - территориальные органы федеральных органов исполнительной власти</w:t>
            </w:r>
          </w:p>
        </w:tc>
        <w:tc>
          <w:tcPr>
            <w:tcW w:w="4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3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Управление Федерального казначейства по Омской области</w:t>
            </w:r>
          </w:p>
        </w:tc>
        <w:tc>
          <w:tcPr>
            <w:tcW w:w="4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231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15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Style w:val="27pt"/>
              </w:rPr>
              <w:t>инжекторных</w:t>
            </w:r>
            <w:proofErr w:type="spellEnd"/>
            <w:r>
              <w:rPr>
                <w:rStyle w:val="27pt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241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13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251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137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261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182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Управление Федеральной налоговой службы по Омской области</w:t>
            </w:r>
          </w:p>
        </w:tc>
        <w:tc>
          <w:tcPr>
            <w:tcW w:w="4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13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</w:tbl>
    <w:p w:rsidR="002503A8" w:rsidRDefault="002503A8">
      <w:pPr>
        <w:framePr w:w="9754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74"/>
        <w:gridCol w:w="494"/>
        <w:gridCol w:w="638"/>
        <w:gridCol w:w="634"/>
        <w:gridCol w:w="638"/>
        <w:gridCol w:w="634"/>
        <w:gridCol w:w="638"/>
        <w:gridCol w:w="792"/>
      </w:tblGrid>
      <w:tr w:rsidR="002503A8">
        <w:trPr>
          <w:trHeight w:hRule="exact" w:val="59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Единый сельскохозяйственный налог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53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>
              <w:rPr>
                <w:rStyle w:val="27pt"/>
              </w:rPr>
              <w:t>налогооблажения</w:t>
            </w:r>
            <w:proofErr w:type="spellEnd"/>
            <w:r>
              <w:rPr>
                <w:rStyle w:val="27pt"/>
              </w:rPr>
              <w:t>, расположенным в границах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40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Главные администраторы доходов местного бюджета - органы местного самоуправления</w:t>
            </w:r>
          </w:p>
        </w:tc>
        <w:tc>
          <w:tcPr>
            <w:tcW w:w="4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3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АДМИНИСТАРЦИЯ НИКОЛАЕВСКОГО СЕЛЬСКОГО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7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110</w:t>
            </w:r>
          </w:p>
        </w:tc>
      </w:tr>
      <w:tr w:rsidR="002503A8">
        <w:trPr>
          <w:trHeight w:hRule="exact" w:val="9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gramStart"/>
            <w:r>
              <w:rPr>
                <w:rStyle w:val="27pt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98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42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Доходы от перечисления части прибыли, остающейся после уплаты налогов и иных обязательных платежей муниципальных унитарных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59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 xml:space="preserve">Доходы от эксплуатации и использования </w:t>
            </w:r>
            <w:proofErr w:type="gramStart"/>
            <w:r>
              <w:rPr>
                <w:rStyle w:val="27pt"/>
              </w:rPr>
              <w:t>имущества</w:t>
            </w:r>
            <w:proofErr w:type="gramEnd"/>
            <w:r>
              <w:rPr>
                <w:rStyle w:val="27pt"/>
              </w:rPr>
              <w:t xml:space="preserve"> автомобильных дорог, находящихся в собственности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9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13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080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120</w:t>
            </w:r>
          </w:p>
        </w:tc>
      </w:tr>
      <w:tr w:rsidR="002503A8">
        <w:trPr>
          <w:trHeight w:hRule="exact" w:val="4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995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130</w:t>
            </w:r>
          </w:p>
        </w:tc>
      </w:tr>
      <w:tr w:rsidR="002503A8">
        <w:trPr>
          <w:trHeight w:hRule="exact" w:val="43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995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130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реализации имущества, находящегося в оперативном управлении учреждений, находящихся в ведении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410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440</w:t>
            </w:r>
          </w:p>
        </w:tc>
      </w:tr>
      <w:tr w:rsidR="002503A8">
        <w:trPr>
          <w:trHeight w:hRule="exact" w:val="121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410</w:t>
            </w:r>
          </w:p>
        </w:tc>
      </w:tr>
      <w:tr w:rsidR="002503A8">
        <w:trPr>
          <w:trHeight w:hRule="exact" w:val="11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440</w:t>
            </w:r>
          </w:p>
        </w:tc>
      </w:tr>
      <w:tr w:rsidR="002503A8">
        <w:trPr>
          <w:trHeight w:hRule="exact" w:val="39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 xml:space="preserve">Доходы от продажи нематериальных активов, находящихся в собственности сельских </w:t>
            </w:r>
            <w:proofErr w:type="spellStart"/>
            <w:r>
              <w:rPr>
                <w:rStyle w:val="27pt"/>
              </w:rPr>
              <w:t>посилений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420</w:t>
            </w:r>
          </w:p>
        </w:tc>
      </w:tr>
    </w:tbl>
    <w:p w:rsidR="002503A8" w:rsidRDefault="002503A8">
      <w:pPr>
        <w:framePr w:w="9754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74"/>
        <w:gridCol w:w="494"/>
        <w:gridCol w:w="638"/>
        <w:gridCol w:w="634"/>
        <w:gridCol w:w="638"/>
        <w:gridCol w:w="634"/>
        <w:gridCol w:w="638"/>
        <w:gridCol w:w="792"/>
      </w:tblGrid>
      <w:tr w:rsidR="002503A8">
        <w:trPr>
          <w:trHeight w:hRule="exact" w:val="61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от продажи земельных участков</w:t>
            </w:r>
            <w:proofErr w:type="gramStart"/>
            <w:r>
              <w:rPr>
                <w:rStyle w:val="27pt"/>
              </w:rPr>
              <w:t xml:space="preserve"> ,</w:t>
            </w:r>
            <w:proofErr w:type="gramEnd"/>
            <w:r>
              <w:rPr>
                <w:rStyle w:val="27pt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Об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430</w:t>
            </w:r>
          </w:p>
        </w:tc>
      </w:tr>
      <w:tr w:rsidR="002503A8">
        <w:trPr>
          <w:trHeight w:hRule="exact" w:val="60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gramStart"/>
            <w:r>
              <w:rPr>
                <w:rStyle w:val="27pt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</w:t>
            </w:r>
          </w:p>
        </w:tc>
      </w:tr>
      <w:tr w:rsidR="002503A8">
        <w:trPr>
          <w:trHeight w:hRule="exact" w:val="77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</w:t>
            </w:r>
          </w:p>
        </w:tc>
      </w:tr>
      <w:tr w:rsidR="002503A8">
        <w:trPr>
          <w:trHeight w:hRule="exact" w:val="42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180</w:t>
            </w:r>
          </w:p>
        </w:tc>
      </w:tr>
      <w:tr w:rsidR="002503A8">
        <w:trPr>
          <w:trHeight w:hRule="exact" w:val="21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Прочие неналоговые доходы бюджетов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180</w:t>
            </w:r>
          </w:p>
        </w:tc>
      </w:tr>
      <w:tr w:rsidR="002503A8">
        <w:trPr>
          <w:trHeight w:hRule="exact" w:val="4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92" w:lineRule="exact"/>
              <w:jc w:val="left"/>
            </w:pPr>
            <w:r>
              <w:rPr>
                <w:rStyle w:val="27pt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2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Прочие субсидии бюджетам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59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2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Прочие субвенции бюджетам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100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4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3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Прочие безвозмездные поступления в бюджет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11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8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  <w:tr w:rsidR="002503A8">
        <w:trPr>
          <w:trHeight w:hRule="exact" w:val="6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5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</w:tr>
    </w:tbl>
    <w:p w:rsidR="002503A8" w:rsidRDefault="002503A8">
      <w:pPr>
        <w:framePr w:w="9754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type w:val="continuous"/>
          <w:pgSz w:w="11900" w:h="16840"/>
          <w:pgMar w:top="1009" w:right="1126" w:bottom="1284" w:left="1020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50"/>
        <w:shd w:val="clear" w:color="auto" w:fill="auto"/>
      </w:pPr>
      <w:r>
        <w:lastRenderedPageBreak/>
        <w:t>Приложение № 2</w:t>
      </w:r>
    </w:p>
    <w:p w:rsidR="002503A8" w:rsidRDefault="0083320A">
      <w:pPr>
        <w:pStyle w:val="50"/>
        <w:shd w:val="clear" w:color="auto" w:fill="auto"/>
        <w:ind w:left="4740"/>
        <w:jc w:val="both"/>
      </w:pPr>
      <w:r>
        <w:t>к проекту решения Совета Николаевского сельского поселения "О бюджете Николаевского сельского поселения на 2021 год и плановый период 2022 и 2023 годов " от 10 декабря 2020</w:t>
      </w:r>
    </w:p>
    <w:p w:rsidR="002503A8" w:rsidRDefault="0083320A">
      <w:pPr>
        <w:pStyle w:val="50"/>
        <w:shd w:val="clear" w:color="auto" w:fill="auto"/>
        <w:spacing w:after="151"/>
      </w:pPr>
      <w:r>
        <w:t>года №25</w:t>
      </w:r>
    </w:p>
    <w:p w:rsidR="002503A8" w:rsidRDefault="0083320A">
      <w:pPr>
        <w:pStyle w:val="50"/>
        <w:shd w:val="clear" w:color="auto" w:fill="auto"/>
        <w:spacing w:line="120" w:lineRule="exact"/>
        <w:jc w:val="center"/>
      </w:pPr>
      <w:r>
        <w:t>ПРОГНОЗ</w:t>
      </w:r>
    </w:p>
    <w:p w:rsidR="002503A8" w:rsidRDefault="0083320A">
      <w:pPr>
        <w:pStyle w:val="50"/>
        <w:shd w:val="clear" w:color="auto" w:fill="auto"/>
        <w:spacing w:line="120" w:lineRule="exact"/>
        <w:jc w:val="center"/>
      </w:pPr>
      <w:r>
        <w:t>поступлений налоговых и неналоговых доходов в местный бюджет на 2021год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6"/>
        <w:gridCol w:w="283"/>
        <w:gridCol w:w="360"/>
        <w:gridCol w:w="293"/>
        <w:gridCol w:w="341"/>
        <w:gridCol w:w="346"/>
        <w:gridCol w:w="566"/>
        <w:gridCol w:w="710"/>
        <w:gridCol w:w="1219"/>
        <w:gridCol w:w="1138"/>
        <w:gridCol w:w="1195"/>
      </w:tblGrid>
      <w:tr w:rsidR="002503A8">
        <w:trPr>
          <w:trHeight w:hRule="exact" w:val="322"/>
          <w:jc w:val="center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63" w:lineRule="exact"/>
              <w:jc w:val="center"/>
            </w:pPr>
            <w:r>
              <w:rPr>
                <w:rStyle w:val="26pt"/>
              </w:rPr>
              <w:t>Наименование кодов классификации доходов местного бюджета</w:t>
            </w:r>
          </w:p>
        </w:tc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63" w:lineRule="exact"/>
              <w:jc w:val="center"/>
            </w:pPr>
            <w:r>
              <w:rPr>
                <w:rStyle w:val="26pt"/>
              </w:rPr>
              <w:t>Коды классификации доходов местного бюджета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800"/>
              <w:jc w:val="left"/>
            </w:pPr>
            <w:r>
              <w:rPr>
                <w:rStyle w:val="26pt"/>
              </w:rPr>
              <w:t>Сумма, рублей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797" w:wrap="notBeside" w:vAnchor="text" w:hAnchor="text" w:xAlign="center" w:y="1"/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Вид доходов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Подвид доходов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2021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2022 год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2023 год</w:t>
            </w:r>
          </w:p>
        </w:tc>
      </w:tr>
      <w:tr w:rsidR="002503A8">
        <w:trPr>
          <w:trHeight w:hRule="exact" w:val="907"/>
          <w:jc w:val="center"/>
        </w:trPr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797" w:wrap="notBeside" w:vAnchor="text" w:hAnchor="text" w:xAlign="center" w:y="1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220" w:hanging="220"/>
              <w:jc w:val="left"/>
            </w:pPr>
            <w:r>
              <w:rPr>
                <w:rStyle w:val="26pt"/>
              </w:rPr>
              <w:t>Группа доходов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60" w:line="120" w:lineRule="exact"/>
              <w:ind w:left="160"/>
              <w:jc w:val="left"/>
            </w:pPr>
            <w:r>
              <w:rPr>
                <w:rStyle w:val="26pt"/>
              </w:rPr>
              <w:t>Подгруппа</w:t>
            </w:r>
          </w:p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after="0" w:line="120" w:lineRule="exact"/>
              <w:jc w:val="center"/>
            </w:pPr>
            <w:r>
              <w:rPr>
                <w:rStyle w:val="26pt"/>
              </w:rPr>
              <w:t>доходов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220" w:hanging="220"/>
              <w:jc w:val="left"/>
            </w:pPr>
            <w:r>
              <w:rPr>
                <w:rStyle w:val="26pt"/>
              </w:rPr>
              <w:t>Статья доходов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60" w:line="120" w:lineRule="exact"/>
              <w:jc w:val="center"/>
            </w:pPr>
            <w:r>
              <w:rPr>
                <w:rStyle w:val="26pt"/>
              </w:rPr>
              <w:t>Подстатья</w:t>
            </w:r>
          </w:p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after="0" w:line="120" w:lineRule="exact"/>
              <w:jc w:val="center"/>
            </w:pPr>
            <w:r>
              <w:rPr>
                <w:rStyle w:val="26pt"/>
              </w:rPr>
              <w:t>доходов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60" w:line="120" w:lineRule="exact"/>
              <w:jc w:val="center"/>
            </w:pPr>
            <w:r>
              <w:rPr>
                <w:rStyle w:val="26pt"/>
              </w:rPr>
              <w:t>Элемент</w:t>
            </w:r>
          </w:p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after="0" w:line="120" w:lineRule="exact"/>
              <w:jc w:val="center"/>
            </w:pPr>
            <w:r>
              <w:rPr>
                <w:rStyle w:val="26pt"/>
              </w:rPr>
              <w:t>доходов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Группа подвид доходов бюджета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Аналитическая группа подвида доходов бюджета</w:t>
            </w:r>
          </w:p>
        </w:tc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2503A8">
            <w:pPr>
              <w:framePr w:w="9797"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2503A8">
            <w:pPr>
              <w:framePr w:w="9797" w:wrap="notBeside" w:vAnchor="text" w:hAnchor="text" w:xAlign="center" w:y="1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503A8" w:rsidRDefault="002503A8">
            <w:pPr>
              <w:framePr w:w="9797" w:wrap="notBeside" w:vAnchor="text" w:hAnchor="text" w:xAlign="center" w:y="1"/>
            </w:pPr>
          </w:p>
        </w:tc>
      </w:tr>
      <w:tr w:rsidR="002503A8">
        <w:trPr>
          <w:trHeight w:hRule="exact" w:val="16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40"/>
              <w:jc w:val="left"/>
            </w:pPr>
            <w:r>
              <w:rPr>
                <w:rStyle w:val="26pt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НАЛОГОВЫЕ И НЕНАЛОГОВЫЕ ДОХОДЫ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2 288 080,99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2 305 240,09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2118 439,23</w:t>
            </w:r>
          </w:p>
        </w:tc>
      </w:tr>
      <w:tr w:rsidR="002503A8">
        <w:trPr>
          <w:trHeight w:hRule="exact" w:val="16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Налоги на прибыль, доходы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218 460,00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226 950,00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236 010,00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Налог на доходы физических лиц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218 460,00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226 950,00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236 010,00</w:t>
            </w:r>
          </w:p>
        </w:tc>
      </w:tr>
      <w:tr w:rsidR="002503A8">
        <w:trPr>
          <w:trHeight w:hRule="exact" w:val="100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 Л и 228 Налогового кодекса Российской Федерации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217 770,00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226 260,00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235 320,00</w:t>
            </w:r>
          </w:p>
        </w:tc>
      </w:tr>
      <w:tr w:rsidR="002503A8">
        <w:trPr>
          <w:trHeight w:hRule="exact" w:val="52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 xml:space="preserve">Налог на доходы физических лиц с доходов, полученных физическими лицами в соответствии </w:t>
            </w:r>
            <w:proofErr w:type="spellStart"/>
            <w:r>
              <w:rPr>
                <w:rStyle w:val="26pt"/>
              </w:rPr>
              <w:t>состатьей</w:t>
            </w:r>
            <w:proofErr w:type="spellEnd"/>
            <w:r>
              <w:rPr>
                <w:rStyle w:val="26pt"/>
              </w:rPr>
              <w:t xml:space="preserve"> 228 Налогового кодекса Российской Федерации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690,00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690,00</w:t>
            </w:r>
          </w:p>
        </w:tc>
      </w:tr>
      <w:tr w:rsidR="002503A8">
        <w:trPr>
          <w:trHeight w:hRule="exact" w:val="485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614 752,87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637 980,70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637 980,70</w:t>
            </w:r>
          </w:p>
        </w:tc>
      </w:tr>
      <w:tr w:rsidR="002503A8">
        <w:trPr>
          <w:trHeight w:hRule="exact" w:val="331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614 752,87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637 980,70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637 980,70</w:t>
            </w:r>
          </w:p>
        </w:tc>
      </w:tr>
      <w:tr w:rsidR="002503A8">
        <w:trPr>
          <w:trHeight w:hRule="exact" w:val="98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230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283 390,81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293 647,39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293 647,39</w:t>
            </w:r>
          </w:p>
        </w:tc>
      </w:tr>
      <w:tr w:rsidR="002503A8">
        <w:trPr>
          <w:trHeight w:hRule="exact" w:val="970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231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283 390,81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293 647,39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293 647,39</w:t>
            </w:r>
          </w:p>
        </w:tc>
      </w:tr>
      <w:tr w:rsidR="002503A8">
        <w:trPr>
          <w:trHeight w:hRule="exact" w:val="112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Style w:val="26pt"/>
              </w:rPr>
              <w:t>инжекторных</w:t>
            </w:r>
            <w:proofErr w:type="spellEnd"/>
            <w:r>
              <w:rPr>
                <w:rStyle w:val="26pt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240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1 422,12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1 447,85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1 447,85</w:t>
            </w:r>
          </w:p>
        </w:tc>
      </w:tr>
      <w:tr w:rsidR="002503A8">
        <w:trPr>
          <w:trHeight w:hRule="exact" w:val="114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Style w:val="26pt"/>
              </w:rPr>
              <w:t>инжекторных</w:t>
            </w:r>
            <w:proofErr w:type="spellEnd"/>
            <w:r>
              <w:rPr>
                <w:rStyle w:val="26pt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241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1 422,12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1 447,85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1 447,85</w:t>
            </w:r>
          </w:p>
        </w:tc>
      </w:tr>
      <w:tr w:rsidR="002503A8">
        <w:trPr>
          <w:trHeight w:hRule="exact" w:val="102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250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369130,64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380156,22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380156,22</w:t>
            </w:r>
          </w:p>
        </w:tc>
      </w:tr>
      <w:tr w:rsidR="002503A8">
        <w:trPr>
          <w:trHeight w:hRule="exact" w:val="1042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251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369130,64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380156,22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380156,22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260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-39190,70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-37 270,76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-37 270,76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261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-39190,70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-37 270,76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-37 270,76</w:t>
            </w:r>
          </w:p>
        </w:tc>
      </w:tr>
    </w:tbl>
    <w:p w:rsidR="002503A8" w:rsidRDefault="002503A8">
      <w:pPr>
        <w:framePr w:w="9797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6"/>
        <w:gridCol w:w="283"/>
        <w:gridCol w:w="360"/>
        <w:gridCol w:w="293"/>
        <w:gridCol w:w="341"/>
        <w:gridCol w:w="346"/>
        <w:gridCol w:w="566"/>
        <w:gridCol w:w="710"/>
        <w:gridCol w:w="1219"/>
        <w:gridCol w:w="1138"/>
        <w:gridCol w:w="1195"/>
      </w:tblGrid>
      <w:tr w:rsidR="002503A8">
        <w:trPr>
          <w:trHeight w:hRule="exact" w:val="16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lastRenderedPageBreak/>
              <w:t>НАЛОГИ НА СОВОКУПНЫЙ доход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2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Единый сельскохозяйственный налог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</w:tr>
      <w:tr w:rsidR="002503A8">
        <w:trPr>
          <w:trHeight w:hRule="exact" w:val="16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Единый сельскохозяйственный налог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60 000,00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НАЛОГИ НА ИМУЩЕСТВО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1 001 000,00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1 001 000,00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1 001 000,00</w:t>
            </w:r>
          </w:p>
        </w:tc>
      </w:tr>
      <w:tr w:rsidR="002503A8">
        <w:trPr>
          <w:trHeight w:hRule="exact" w:val="16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Налог на имущество физических лиц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</w:tr>
      <w:tr w:rsidR="002503A8">
        <w:trPr>
          <w:trHeight w:hRule="exact" w:val="49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31 000,00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Земельный налог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970 000,00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970 000,00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970 000,00</w:t>
            </w:r>
          </w:p>
        </w:tc>
      </w:tr>
      <w:tr w:rsidR="002503A8">
        <w:trPr>
          <w:trHeight w:hRule="exact" w:val="202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Земельный налог с организаций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</w:tr>
      <w:tr w:rsidR="002503A8">
        <w:trPr>
          <w:trHeight w:hRule="exact" w:val="485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6pt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033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45 000,00</w:t>
            </w:r>
          </w:p>
        </w:tc>
      </w:tr>
      <w:tr w:rsidR="002503A8">
        <w:trPr>
          <w:trHeight w:hRule="exact" w:val="192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Земельный налог с физических лиц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925 000,00</w:t>
            </w:r>
          </w:p>
        </w:tc>
      </w:tr>
      <w:tr w:rsidR="002503A8">
        <w:trPr>
          <w:trHeight w:hRule="exact" w:val="15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ГОСУДАРСТВЕННАЯ ПОШЛИНА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</w:tr>
      <w:tr w:rsidR="002503A8">
        <w:trPr>
          <w:trHeight w:hRule="exact" w:val="50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</w:tr>
      <w:tr w:rsidR="002503A8">
        <w:trPr>
          <w:trHeight w:hRule="exact" w:val="826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по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</w:tr>
      <w:tr w:rsidR="002503A8">
        <w:trPr>
          <w:trHeight w:hRule="exact" w:val="485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383 868,12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369 309,39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173 448,53</w:t>
            </w:r>
          </w:p>
        </w:tc>
      </w:tr>
      <w:tr w:rsidR="002503A8">
        <w:trPr>
          <w:trHeight w:hRule="exact" w:val="984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378 167,16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363 608,43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170 803,92</w:t>
            </w:r>
          </w:p>
        </w:tc>
      </w:tr>
      <w:tr w:rsidR="002503A8">
        <w:trPr>
          <w:trHeight w:hRule="exact" w:val="100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proofErr w:type="gramStart"/>
            <w:r>
              <w:rPr>
                <w:rStyle w:val="26pt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378 167,16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363 608,43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170 803,92</w:t>
            </w:r>
          </w:p>
        </w:tc>
      </w:tr>
      <w:tr w:rsidR="002503A8">
        <w:trPr>
          <w:trHeight w:hRule="exact" w:val="883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rStyle w:val="26pt"/>
              </w:rPr>
              <w:t xml:space="preserve">( </w:t>
            </w:r>
            <w:proofErr w:type="gramEnd"/>
            <w:r>
              <w:rPr>
                <w:rStyle w:val="26pt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378 167,16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363 608,43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170 803,92</w:t>
            </w:r>
          </w:p>
        </w:tc>
      </w:tr>
      <w:tr w:rsidR="002503A8">
        <w:trPr>
          <w:trHeight w:hRule="exact" w:val="965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2 644,61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Прочие поступления от использования имущества,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2 644,61</w:t>
            </w:r>
          </w:p>
        </w:tc>
      </w:tr>
      <w:tr w:rsidR="002503A8">
        <w:trPr>
          <w:trHeight w:hRule="exact" w:val="979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Прочие поступления от использования имущества,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045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5 700,96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2 644,61</w:t>
            </w:r>
          </w:p>
        </w:tc>
      </w:tr>
      <w:tr w:rsidR="002503A8">
        <w:trPr>
          <w:trHeight w:hRule="exact" w:val="168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ВСЕГО НАЛОГОВЫХ И НЕНАЛОГОВЫХ ДОХОДОВ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2 288 080,99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2 305 240,09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2118 439,23</w:t>
            </w:r>
          </w:p>
        </w:tc>
      </w:tr>
    </w:tbl>
    <w:p w:rsidR="002503A8" w:rsidRDefault="002503A8">
      <w:pPr>
        <w:framePr w:w="9797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pgSz w:w="11900" w:h="16840"/>
          <w:pgMar w:top="1325" w:right="1030" w:bottom="1392" w:left="1073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60"/>
        <w:shd w:val="clear" w:color="auto" w:fill="auto"/>
      </w:pPr>
      <w:r>
        <w:lastRenderedPageBreak/>
        <w:t>Приложение № 3</w:t>
      </w:r>
    </w:p>
    <w:p w:rsidR="002503A8" w:rsidRDefault="0083320A">
      <w:pPr>
        <w:pStyle w:val="60"/>
        <w:shd w:val="clear" w:color="auto" w:fill="auto"/>
        <w:ind w:left="5640"/>
      </w:pPr>
      <w:r>
        <w:t>к проекту решения Совета Николаевского сельского поселения "О бюджете Николаевского сельского поселения на 2021 год и на плановый период 2022 и 2023</w:t>
      </w:r>
    </w:p>
    <w:p w:rsidR="002503A8" w:rsidRDefault="0083320A">
      <w:pPr>
        <w:pStyle w:val="60"/>
        <w:shd w:val="clear" w:color="auto" w:fill="auto"/>
        <w:spacing w:after="153"/>
      </w:pPr>
      <w:r>
        <w:t>годов" от 10 декабря 2020 года №25</w:t>
      </w:r>
    </w:p>
    <w:p w:rsidR="002503A8" w:rsidRDefault="0083320A">
      <w:pPr>
        <w:pStyle w:val="70"/>
        <w:shd w:val="clear" w:color="auto" w:fill="auto"/>
        <w:spacing w:before="0"/>
        <w:ind w:left="1840"/>
      </w:pPr>
      <w:r>
        <w:t>БЕЗВОЗМЕЗДНЫЕ ПОСТУПЛЕНИЯ</w:t>
      </w:r>
      <w:r>
        <w:br/>
        <w:t>в местный бюджет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7"/>
        <w:gridCol w:w="336"/>
        <w:gridCol w:w="475"/>
        <w:gridCol w:w="326"/>
        <w:gridCol w:w="475"/>
        <w:gridCol w:w="370"/>
        <w:gridCol w:w="614"/>
        <w:gridCol w:w="811"/>
        <w:gridCol w:w="941"/>
        <w:gridCol w:w="941"/>
        <w:gridCol w:w="1013"/>
      </w:tblGrid>
      <w:tr w:rsidR="002503A8">
        <w:trPr>
          <w:trHeight w:hRule="exact" w:val="36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7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Коды классификации доходов местного бюджета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Сумма, рублей</w:t>
            </w:r>
          </w:p>
        </w:tc>
      </w:tr>
      <w:tr w:rsidR="002503A8">
        <w:trPr>
          <w:trHeight w:hRule="exact" w:val="182"/>
          <w:jc w:val="center"/>
        </w:trPr>
        <w:tc>
          <w:tcPr>
            <w:tcW w:w="3557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Код вида доходов бюджета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Код подвида доходов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1123"/>
          <w:jc w:val="center"/>
        </w:trPr>
        <w:tc>
          <w:tcPr>
            <w:tcW w:w="3557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27pt"/>
              </w:rPr>
              <w:t>Наименование кодов классификации доходов местного бюджета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proofErr w:type="spellStart"/>
            <w:r>
              <w:rPr>
                <w:rStyle w:val="27pt"/>
              </w:rPr>
              <w:t>Еруппа</w:t>
            </w:r>
            <w:proofErr w:type="spellEnd"/>
            <w:r>
              <w:rPr>
                <w:rStyle w:val="27pt"/>
              </w:rPr>
              <w:t xml:space="preserve"> доходов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60" w:line="140" w:lineRule="exact"/>
              <w:jc w:val="center"/>
            </w:pPr>
            <w:r>
              <w:rPr>
                <w:rStyle w:val="27pt"/>
              </w:rPr>
              <w:t>Подгруппа</w:t>
            </w:r>
          </w:p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60" w:after="0" w:line="140" w:lineRule="exact"/>
              <w:jc w:val="center"/>
            </w:pPr>
            <w:r>
              <w:rPr>
                <w:rStyle w:val="27pt"/>
              </w:rPr>
              <w:t>доходов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Статья доходов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60" w:line="140" w:lineRule="exact"/>
              <w:jc w:val="center"/>
            </w:pPr>
            <w:r>
              <w:rPr>
                <w:rStyle w:val="27pt"/>
              </w:rPr>
              <w:t>Подстатья</w:t>
            </w:r>
          </w:p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60" w:after="0" w:line="140" w:lineRule="exact"/>
              <w:jc w:val="center"/>
            </w:pPr>
            <w:r>
              <w:rPr>
                <w:rStyle w:val="27pt"/>
              </w:rPr>
              <w:t>доходов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Элемент доходов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center"/>
            </w:pPr>
            <w:r>
              <w:rPr>
                <w:rStyle w:val="27pt"/>
              </w:rPr>
              <w:t xml:space="preserve">Е </w:t>
            </w:r>
            <w:proofErr w:type="spellStart"/>
            <w:r>
              <w:rPr>
                <w:rStyle w:val="27pt"/>
              </w:rPr>
              <w:t>руппа</w:t>
            </w:r>
            <w:proofErr w:type="spellEnd"/>
            <w:r>
              <w:rPr>
                <w:rStyle w:val="27pt"/>
              </w:rPr>
              <w:t xml:space="preserve"> подвид доходов бюджета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3" w:lineRule="exact"/>
              <w:jc w:val="center"/>
            </w:pPr>
            <w:r>
              <w:rPr>
                <w:rStyle w:val="27pt"/>
              </w:rPr>
              <w:t>Аналитическая группа подвида доходов бюджета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2021 год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2022 год</w:t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2023 год</w:t>
            </w:r>
          </w:p>
        </w:tc>
      </w:tr>
      <w:tr w:rsidR="002503A8">
        <w:trPr>
          <w:trHeight w:hRule="exact" w:val="178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3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</w:tr>
      <w:tr w:rsidR="002503A8">
        <w:trPr>
          <w:trHeight w:hRule="exact" w:val="216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Безвозмездные поступления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2 922 470,00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2 353 359,00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2 358 908,00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82" w:lineRule="exact"/>
              <w:jc w:val="left"/>
            </w:pPr>
            <w:r>
              <w:rPr>
                <w:rStyle w:val="27pt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2 922 470,00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2 353 359,00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2 358 908,00</w:t>
            </w:r>
          </w:p>
        </w:tc>
      </w:tr>
      <w:tr w:rsidR="002503A8">
        <w:trPr>
          <w:trHeight w:hRule="exact" w:val="346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7pt"/>
              </w:rPr>
              <w:t>Дотации бюджетам бюджетной 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2 819 991,00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2 249 839,00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2 251 284,00</w:t>
            </w:r>
          </w:p>
        </w:tc>
      </w:tr>
      <w:tr w:rsidR="002503A8">
        <w:trPr>
          <w:trHeight w:hRule="exact" w:val="331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Дотации на выравнивание бюджетной обеспеченности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2 819 991,00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2 249 839,00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2 251 284,00</w:t>
            </w:r>
          </w:p>
        </w:tc>
      </w:tr>
      <w:tr w:rsidR="002503A8"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7pt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2 819 991,00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2 249 839,00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2 251 284,00</w:t>
            </w:r>
          </w:p>
        </w:tc>
      </w:tr>
      <w:tr w:rsidR="002503A8">
        <w:trPr>
          <w:trHeight w:hRule="exact" w:val="48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7pt"/>
              </w:rPr>
              <w:t>Субвенции бюджетам бюджетной 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102 479,00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103 520,00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107 624,00</w:t>
            </w:r>
          </w:p>
        </w:tc>
      </w:tr>
      <w:tr w:rsidR="002503A8">
        <w:trPr>
          <w:trHeight w:hRule="exact" w:val="542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7pt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35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118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102 479,00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103 520,00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107 624,00</w:t>
            </w:r>
          </w:p>
        </w:tc>
      </w:tr>
      <w:tr w:rsidR="002503A8">
        <w:trPr>
          <w:trHeight w:hRule="exact" w:val="523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7pt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35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118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102 479,00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103 520,00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107 624,00</w:t>
            </w:r>
          </w:p>
        </w:tc>
      </w:tr>
      <w:tr w:rsidR="002503A8">
        <w:trPr>
          <w:trHeight w:hRule="exact" w:val="187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Итого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2 922 470,00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2 353 359,00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2 358 908,00</w:t>
            </w:r>
          </w:p>
        </w:tc>
      </w:tr>
    </w:tbl>
    <w:p w:rsidR="002503A8" w:rsidRDefault="002503A8">
      <w:pPr>
        <w:framePr w:w="9859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pgSz w:w="11900" w:h="16840"/>
          <w:pgMar w:top="1974" w:right="1035" w:bottom="1974" w:left="1006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60"/>
        <w:shd w:val="clear" w:color="auto" w:fill="auto"/>
        <w:spacing w:line="158" w:lineRule="exact"/>
      </w:pPr>
      <w:r>
        <w:lastRenderedPageBreak/>
        <w:t>Приложение № 4</w:t>
      </w:r>
    </w:p>
    <w:p w:rsidR="002503A8" w:rsidRDefault="0083320A">
      <w:pPr>
        <w:pStyle w:val="60"/>
        <w:shd w:val="clear" w:color="auto" w:fill="auto"/>
        <w:spacing w:line="158" w:lineRule="exact"/>
        <w:ind w:left="5520"/>
      </w:pPr>
      <w:r>
        <w:t xml:space="preserve">к проекту решения Совета Николаевского </w:t>
      </w:r>
      <w:proofErr w:type="spellStart"/>
      <w:r>
        <w:t>селвского</w:t>
      </w:r>
      <w:proofErr w:type="spellEnd"/>
      <w:r>
        <w:t xml:space="preserve"> поселения "О бюджете Николаевского </w:t>
      </w:r>
      <w:proofErr w:type="spellStart"/>
      <w:r>
        <w:t>селвского</w:t>
      </w:r>
      <w:proofErr w:type="spellEnd"/>
      <w:r>
        <w:t xml:space="preserve"> поселения на 2021 год и на плановый период 2022 и 2023 годов "</w:t>
      </w:r>
    </w:p>
    <w:p w:rsidR="002503A8" w:rsidRDefault="0083320A">
      <w:pPr>
        <w:pStyle w:val="60"/>
        <w:shd w:val="clear" w:color="auto" w:fill="auto"/>
        <w:spacing w:line="158" w:lineRule="exact"/>
      </w:pPr>
      <w:r>
        <w:t>от 10 декабря 2020 года №25</w:t>
      </w:r>
    </w:p>
    <w:p w:rsidR="002503A8" w:rsidRDefault="0083320A">
      <w:pPr>
        <w:pStyle w:val="70"/>
        <w:shd w:val="clear" w:color="auto" w:fill="auto"/>
        <w:spacing w:before="0" w:line="140" w:lineRule="exact"/>
      </w:pPr>
      <w:r>
        <w:t>РАСПРЕДЕЛЕНИЕ</w:t>
      </w:r>
    </w:p>
    <w:p w:rsidR="002503A8" w:rsidRDefault="0083320A">
      <w:pPr>
        <w:pStyle w:val="70"/>
        <w:shd w:val="clear" w:color="auto" w:fill="auto"/>
        <w:spacing w:before="0" w:line="140" w:lineRule="exact"/>
        <w:ind w:left="160"/>
        <w:jc w:val="left"/>
      </w:pPr>
      <w:r>
        <w:t>бюджетных ассигнований местного бюджета по разделам и подразделам классификации расходов бюджетов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3"/>
        <w:gridCol w:w="662"/>
        <w:gridCol w:w="686"/>
        <w:gridCol w:w="1066"/>
        <w:gridCol w:w="1013"/>
        <w:gridCol w:w="998"/>
        <w:gridCol w:w="989"/>
        <w:gridCol w:w="1046"/>
        <w:gridCol w:w="1114"/>
      </w:tblGrid>
      <w:tr w:rsidR="002503A8">
        <w:trPr>
          <w:trHeight w:hRule="exact" w:val="302"/>
          <w:jc w:val="center"/>
        </w:trPr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Наименование кодов классификации расходов местного бюджета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Коды</w:t>
            </w:r>
          </w:p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классификации расходов местного бюджета</w:t>
            </w:r>
          </w:p>
        </w:tc>
        <w:tc>
          <w:tcPr>
            <w:tcW w:w="622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Сумма, рублей</w:t>
            </w:r>
          </w:p>
        </w:tc>
      </w:tr>
      <w:tr w:rsidR="002503A8">
        <w:trPr>
          <w:trHeight w:hRule="exact" w:val="192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2021 год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2022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2023 год</w:t>
            </w:r>
          </w:p>
        </w:tc>
      </w:tr>
      <w:tr w:rsidR="002503A8">
        <w:trPr>
          <w:trHeight w:hRule="exact" w:val="398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</w:tr>
      <w:tr w:rsidR="002503A8">
        <w:trPr>
          <w:trHeight w:hRule="exact" w:val="883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Раздел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Подраздел</w:t>
            </w:r>
          </w:p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498" w:wrap="notBeside" w:vAnchor="text" w:hAnchor="text" w:xAlign="center" w:y="1"/>
            </w:pPr>
          </w:p>
        </w:tc>
      </w:tr>
      <w:tr w:rsidR="002503A8">
        <w:trPr>
          <w:trHeight w:hRule="exact" w:val="16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</w:t>
            </w:r>
          </w:p>
        </w:tc>
      </w:tr>
      <w:tr w:rsidR="002503A8"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2 460 637.00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2 228 557.00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2 219 557.00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864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577 437.00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577 437.00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577 437.00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0"/>
              </w:rPr>
              <w:t>0.00</w:t>
            </w:r>
          </w:p>
        </w:tc>
      </w:tr>
      <w:tr w:rsidR="002503A8">
        <w:trPr>
          <w:trHeight w:hRule="exact" w:val="955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1 800 200.00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1 607 120.00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1 607 120.00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29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Обеспечение проведения выборов и референдумов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4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Резервные фонды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Другие 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53 000.00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24 000.00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19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Национальная оборона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102 479.00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102 479.00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103 520.00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103 520.00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107 624.00</w:t>
            </w:r>
          </w:p>
        </w:tc>
      </w:tr>
      <w:tr w:rsidR="002503A8">
        <w:trPr>
          <w:trHeight w:hRule="exact" w:val="35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Мобилизационная и вневойсковая подготовка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102 479.00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102 479.00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103 520.00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103 520.00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107 624.00</w:t>
            </w:r>
          </w:p>
        </w:tc>
      </w:tr>
      <w:tr w:rsidR="002503A8">
        <w:trPr>
          <w:trHeight w:hRule="exact" w:val="41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78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3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Национальная экономика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634 752.87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657 980.70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647 980.70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3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Общеэкономические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35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Сельское хозяйство и рыболовство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3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Дорожное хозяйство (дорожные фонды)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614 752.87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637 980.70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637 980.70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Жилищное - коммунальное хозяйство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192 000.00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160 000.00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115 000.00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19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Жилищное хозяйство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15 000.00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Благоустройство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172 000.00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140 000.00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100 000.00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Молодежная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168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Молодежная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9 000.00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Культура, кинематография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1 640 682.12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1 232 664.41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1 085 937.22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Культура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1 640 682.12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1 232 664.41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1 085 937.22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Социальная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140 000.00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66 762.15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Пенсионное обеспечение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140 000.00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20"/>
              <w:jc w:val="left"/>
            </w:pPr>
            <w:r>
              <w:rPr>
                <w:rStyle w:val="27pt"/>
              </w:rPr>
              <w:t>140 000.00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66 762.15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Физическая культура и спорт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Физическая культура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20 000.00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10 000.00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5 000.00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2503A8"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Итого: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5 210 550.99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102 479.00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4 544 722.11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103 520.00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4 258 861.07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49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107 624.00</w:t>
            </w:r>
          </w:p>
        </w:tc>
      </w:tr>
    </w:tbl>
    <w:p w:rsidR="002503A8" w:rsidRDefault="002503A8">
      <w:pPr>
        <w:framePr w:w="10498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pgSz w:w="11900" w:h="16840"/>
          <w:pgMar w:top="1724" w:right="723" w:bottom="1724" w:left="680" w:header="0" w:footer="3" w:gutter="0"/>
          <w:cols w:space="720"/>
          <w:noEndnote/>
          <w:docGrid w:linePitch="360"/>
        </w:sect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before="81" w:after="81" w:line="240" w:lineRule="exact"/>
        <w:rPr>
          <w:sz w:val="19"/>
          <w:szCs w:val="19"/>
        </w:rPr>
      </w:pPr>
    </w:p>
    <w:p w:rsidR="002503A8" w:rsidRDefault="002503A8">
      <w:pPr>
        <w:rPr>
          <w:sz w:val="2"/>
          <w:szCs w:val="2"/>
        </w:rPr>
        <w:sectPr w:rsidR="002503A8">
          <w:pgSz w:w="16840" w:h="11900" w:orient="landscape"/>
          <w:pgMar w:top="993" w:right="0" w:bottom="1132" w:left="0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80"/>
        <w:shd w:val="clear" w:color="auto" w:fill="auto"/>
        <w:tabs>
          <w:tab w:val="left" w:pos="10493"/>
        </w:tabs>
        <w:ind w:left="6840"/>
      </w:pPr>
      <w:r>
        <w:lastRenderedPageBreak/>
        <w:t>Приложение № 5</w:t>
      </w:r>
      <w:r>
        <w:tab/>
        <w:t>к проекту</w:t>
      </w:r>
    </w:p>
    <w:p w:rsidR="002503A8" w:rsidRDefault="0083320A">
      <w:pPr>
        <w:pStyle w:val="80"/>
        <w:shd w:val="clear" w:color="auto" w:fill="auto"/>
        <w:tabs>
          <w:tab w:val="left" w:pos="10742"/>
        </w:tabs>
        <w:ind w:left="6840" w:firstLine="440"/>
        <w:jc w:val="left"/>
      </w:pPr>
      <w:r>
        <w:t>решения Совета Николаевского сельского поселения "О бюджете Николаевского сельского поселения на 2021 год и на плановый период 2022 и 2023 годов "</w:t>
      </w:r>
      <w:r>
        <w:tab/>
        <w:t>от 10</w:t>
      </w:r>
    </w:p>
    <w:p w:rsidR="002503A8" w:rsidRDefault="0083320A">
      <w:pPr>
        <w:pStyle w:val="80"/>
        <w:shd w:val="clear" w:color="auto" w:fill="auto"/>
        <w:spacing w:after="328"/>
        <w:jc w:val="right"/>
      </w:pPr>
      <w:r>
        <w:t>декабря 2020 года№25</w:t>
      </w:r>
    </w:p>
    <w:p w:rsidR="002503A8" w:rsidRDefault="0083320A">
      <w:pPr>
        <w:pStyle w:val="80"/>
        <w:shd w:val="clear" w:color="auto" w:fill="auto"/>
        <w:spacing w:line="100" w:lineRule="exact"/>
        <w:jc w:val="center"/>
      </w:pPr>
      <w:r>
        <w:t>Ведомственная структура расходов местного бюджета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2503A8">
        <w:trPr>
          <w:trHeight w:hRule="exact" w:val="139"/>
          <w:jc w:val="center"/>
        </w:trPr>
        <w:tc>
          <w:tcPr>
            <w:tcW w:w="3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Наименование кодов классификации расходов местного бюджета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Коды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Сумма, рублей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Сумма, рублей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Сумма, рублей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997" w:wrap="notBeside" w:vAnchor="text" w:hAnchor="text" w:xAlign="center" w:y="1"/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Классификация расходов бюджета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2021 год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2022 год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2023 год</w:t>
            </w:r>
          </w:p>
        </w:tc>
      </w:tr>
      <w:tr w:rsidR="002503A8">
        <w:trPr>
          <w:trHeight w:hRule="exact" w:val="768"/>
          <w:jc w:val="center"/>
        </w:trPr>
        <w:tc>
          <w:tcPr>
            <w:tcW w:w="3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0997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Главный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proofErr w:type="spellStart"/>
            <w:r>
              <w:rPr>
                <w:rStyle w:val="25pt"/>
              </w:rPr>
              <w:t>распоряд</w:t>
            </w:r>
            <w:proofErr w:type="spellEnd"/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proofErr w:type="spellStart"/>
            <w:r>
              <w:rPr>
                <w:rStyle w:val="25pt"/>
              </w:rPr>
              <w:t>итель</w:t>
            </w:r>
            <w:proofErr w:type="spellEnd"/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средств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бюджета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60" w:line="100" w:lineRule="exact"/>
              <w:jc w:val="left"/>
            </w:pPr>
            <w:r>
              <w:rPr>
                <w:rStyle w:val="25pt"/>
              </w:rPr>
              <w:t>Раз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60" w:after="0" w:line="100" w:lineRule="exact"/>
              <w:jc w:val="left"/>
            </w:pPr>
            <w:r>
              <w:rPr>
                <w:rStyle w:val="25pt"/>
              </w:rPr>
              <w:t>дел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Под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раз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дел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Целевая статья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60" w:line="100" w:lineRule="exact"/>
              <w:jc w:val="center"/>
            </w:pPr>
            <w:r>
              <w:rPr>
                <w:rStyle w:val="25pt"/>
              </w:rPr>
              <w:t>Вид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60" w:after="0" w:line="100" w:lineRule="exact"/>
              <w:jc w:val="left"/>
            </w:pPr>
            <w:r>
              <w:rPr>
                <w:rStyle w:val="25pt"/>
              </w:rPr>
              <w:t>расходов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в том числе за счет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поступлений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целевого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в том числе за счет поступлений целевого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в том числе за счет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поступлений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целевого</w:t>
            </w:r>
          </w:p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center"/>
            </w:pPr>
            <w:r>
              <w:rPr>
                <w:rStyle w:val="25pt"/>
              </w:rPr>
              <w:t>характера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4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12</w:t>
            </w:r>
          </w:p>
        </w:tc>
      </w:tr>
      <w:tr w:rsidR="002503A8">
        <w:trPr>
          <w:trHeight w:hRule="exact" w:val="16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Администрация Николаевского сельского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5 210 550,99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4 544 722,11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4 258 861,07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2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ОБЩЕГОСУДАРСТВЕННЫЕ 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2 460 637,00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2 228 557,00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2 219 557,00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7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1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65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577 437,00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6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Функционирование </w:t>
            </w:r>
            <w:proofErr w:type="spellStart"/>
            <w:r>
              <w:rPr>
                <w:rStyle w:val="25pt"/>
              </w:rPr>
              <w:t>ПравительсгваРоссийской</w:t>
            </w:r>
            <w:proofErr w:type="spellEnd"/>
            <w:r>
              <w:rPr>
                <w:rStyle w:val="25pt"/>
              </w:rPr>
              <w:t xml:space="preserve">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1 800 200,00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1 800 200,00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6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1 800 200,00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1 800 200,00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3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1 800 200,00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64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1 106 700,00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1 106 700,00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6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669 500,00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2503A8" w:rsidRDefault="002503A8">
      <w:pPr>
        <w:framePr w:w="10997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2503A8"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669 500,00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9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Уплата налогов, сборов 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Обеспечение проведения выборов и референдумов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6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Поппрогоамма</w:t>
            </w:r>
            <w:proofErr w:type="spellEnd"/>
            <w:r>
              <w:rPr>
                <w:rStyle w:val="25pt"/>
              </w:rPr>
              <w:t xml:space="preserve">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Созлание</w:t>
            </w:r>
            <w:proofErr w:type="spellEnd"/>
            <w:r>
              <w:rPr>
                <w:rStyle w:val="25pt"/>
              </w:rPr>
              <w:t xml:space="preserve"> </w:t>
            </w:r>
            <w:r>
              <w:rPr>
                <w:rStyle w:val="24pt"/>
              </w:rPr>
              <w:t xml:space="preserve">условий </w:t>
            </w:r>
            <w:proofErr w:type="spellStart"/>
            <w:r>
              <w:rPr>
                <w:rStyle w:val="24pt"/>
              </w:rPr>
              <w:t>пля</w:t>
            </w:r>
            <w:proofErr w:type="spellEnd"/>
            <w:r>
              <w:rPr>
                <w:rStyle w:val="24pt"/>
              </w:rPr>
              <w:t xml:space="preserve"> </w:t>
            </w:r>
            <w:r>
              <w:rPr>
                <w:rStyle w:val="25pt"/>
              </w:rPr>
              <w:t>эффективного управления Финансами 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1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Организация проведения выборов, голосований, референдумов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8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9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Специальные расходы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Резервные фонды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Создание условий дня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9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5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Резервные </w:t>
            </w:r>
            <w:proofErr w:type="spellStart"/>
            <w:r>
              <w:rPr>
                <w:rStyle w:val="25pt"/>
              </w:rPr>
              <w:t>срепсгва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Другие </w:t>
            </w:r>
            <w:proofErr w:type="spellStart"/>
            <w:r>
              <w:rPr>
                <w:rStyle w:val="25pt"/>
              </w:rPr>
              <w:t>обшегосуларственные</w:t>
            </w:r>
            <w:proofErr w:type="spellEnd"/>
            <w:r>
              <w:rPr>
                <w:rStyle w:val="25pt"/>
              </w:rPr>
              <w:t xml:space="preserve"> </w:t>
            </w:r>
            <w:r>
              <w:rPr>
                <w:rStyle w:val="24pt"/>
              </w:rPr>
              <w:t>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Поппрогоамма</w:t>
            </w:r>
            <w:proofErr w:type="spellEnd"/>
            <w:r>
              <w:rPr>
                <w:rStyle w:val="25pt"/>
              </w:rPr>
              <w:t xml:space="preserve">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Сознание </w:t>
            </w:r>
            <w:r>
              <w:rPr>
                <w:rStyle w:val="24pt"/>
              </w:rPr>
              <w:t xml:space="preserve">условий </w:t>
            </w:r>
            <w:proofErr w:type="spellStart"/>
            <w:r>
              <w:rPr>
                <w:rStyle w:val="24pt"/>
              </w:rPr>
              <w:t>пля</w:t>
            </w:r>
            <w:proofErr w:type="spellEnd"/>
            <w:r>
              <w:rPr>
                <w:rStyle w:val="24pt"/>
              </w:rPr>
              <w:t xml:space="preserve"> </w:t>
            </w:r>
            <w:r>
              <w:rPr>
                <w:rStyle w:val="25pt"/>
              </w:rPr>
              <w:t>эффективного управления Финансами 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Выполнение </w:t>
            </w:r>
            <w:proofErr w:type="spellStart"/>
            <w:r>
              <w:rPr>
                <w:rStyle w:val="25pt"/>
              </w:rPr>
              <w:t>лоугихобязательсгв</w:t>
            </w:r>
            <w:proofErr w:type="spellEnd"/>
            <w:r>
              <w:rPr>
                <w:rStyle w:val="25pt"/>
              </w:rPr>
              <w:t xml:space="preserve"> органов местного самоуправления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27 000,00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</w:t>
            </w:r>
            <w:proofErr w:type="spellStart"/>
            <w:r>
              <w:rPr>
                <w:rStyle w:val="24pt"/>
              </w:rPr>
              <w:t>пля</w:t>
            </w:r>
            <w:proofErr w:type="spellEnd"/>
            <w:r>
              <w:rPr>
                <w:rStyle w:val="24pt"/>
              </w:rPr>
              <w:t xml:space="preserve"> </w:t>
            </w:r>
            <w:r>
              <w:rPr>
                <w:rStyle w:val="25pt"/>
              </w:rPr>
              <w:t xml:space="preserve">обеспечения </w:t>
            </w:r>
            <w:proofErr w:type="spellStart"/>
            <w:r>
              <w:rPr>
                <w:rStyle w:val="25pt"/>
              </w:rPr>
              <w:t>госупаосгвенных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0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Уплата налогов, сборов 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Осуществление мероприятий по обеспечению </w:t>
            </w:r>
            <w:proofErr w:type="gramStart"/>
            <w:r>
              <w:rPr>
                <w:rStyle w:val="25pt"/>
              </w:rPr>
              <w:t>национальной</w:t>
            </w:r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26 000,00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Сопержание</w:t>
            </w:r>
            <w:proofErr w:type="spellEnd"/>
            <w:r>
              <w:rPr>
                <w:rStyle w:val="25pt"/>
              </w:rPr>
              <w:t xml:space="preserve"> пожарного поста на территориях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26 000,00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</w:t>
            </w:r>
            <w:proofErr w:type="spellStart"/>
            <w:r>
              <w:rPr>
                <w:rStyle w:val="24pt"/>
              </w:rPr>
              <w:t>пля</w:t>
            </w:r>
            <w:proofErr w:type="spellEnd"/>
            <w:r>
              <w:rPr>
                <w:rStyle w:val="24pt"/>
              </w:rPr>
              <w:t xml:space="preserve"> </w:t>
            </w:r>
            <w:r>
              <w:rPr>
                <w:rStyle w:val="25pt"/>
              </w:rPr>
              <w:t xml:space="preserve">обеспечения </w:t>
            </w:r>
            <w:proofErr w:type="spellStart"/>
            <w:r>
              <w:rPr>
                <w:rStyle w:val="25pt"/>
              </w:rPr>
              <w:t>госупаосгвенных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18 000,00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16 000,00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18 000,00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16 000,00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Иные </w:t>
            </w:r>
            <w:proofErr w:type="spellStart"/>
            <w:r>
              <w:rPr>
                <w:rStyle w:val="25pt"/>
              </w:rPr>
              <w:t>бюпжетные</w:t>
            </w:r>
            <w:proofErr w:type="spellEnd"/>
            <w:r>
              <w:rPr>
                <w:rStyle w:val="25pt"/>
              </w:rPr>
              <w:t xml:space="preserve">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1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Уплата налогов, сборов 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НАЦИОНАЛЬНАЯ ОБОРОНА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Мобилизационная и вневойсковая </w:t>
            </w:r>
            <w:proofErr w:type="spellStart"/>
            <w:r>
              <w:rPr>
                <w:rStyle w:val="25pt"/>
              </w:rPr>
              <w:t>попготовка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Поппрогоамма</w:t>
            </w:r>
            <w:proofErr w:type="spellEnd"/>
            <w:r>
              <w:rPr>
                <w:rStyle w:val="25pt"/>
              </w:rPr>
              <w:t xml:space="preserve">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Осуществление мероприятий по обеспечению национальной безопасности и обороне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Выполнение полномочий по осуществлению первичного воинского учета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Расхопы</w:t>
            </w:r>
            <w:proofErr w:type="spellEnd"/>
            <w:r>
              <w:rPr>
                <w:rStyle w:val="25pt"/>
              </w:rPr>
              <w:t xml:space="preserve"> на выплаты персоналу в целях обеспечения выполнения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proofErr w:type="gramStart"/>
            <w:r>
              <w:rPr>
                <w:rStyle w:val="25pt"/>
              </w:rPr>
              <w:t>Расхопы</w:t>
            </w:r>
            <w:proofErr w:type="spellEnd"/>
            <w:r>
              <w:rPr>
                <w:rStyle w:val="25pt"/>
              </w:rPr>
              <w:t xml:space="preserve"> на выплаты персоналу </w:t>
            </w:r>
            <w:proofErr w:type="spellStart"/>
            <w:r>
              <w:rPr>
                <w:rStyle w:val="25pt"/>
              </w:rPr>
              <w:t>госупаосгвенных</w:t>
            </w:r>
            <w:proofErr w:type="spellEnd"/>
            <w:r>
              <w:rPr>
                <w:rStyle w:val="25pt"/>
              </w:rPr>
              <w:t xml:space="preserve"> </w:t>
            </w:r>
            <w:r>
              <w:rPr>
                <w:rStyle w:val="2TrebuchetMS5pt"/>
              </w:rPr>
              <w:t>1</w:t>
            </w:r>
            <w:r>
              <w:rPr>
                <w:rStyle w:val="25pt"/>
              </w:rPr>
              <w:t xml:space="preserve"> муниципальных')</w:t>
            </w:r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  <w:tr w:rsidR="002503A8"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НАЦИОНАЛЬНАЯ БЕЗОПАСНОСТЬ И ПРАВООХРАНИТЕЛЬНАЯ ДЕЯТЕЛЬНОСТЬ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proofErr w:type="spellStart"/>
            <w:r>
              <w:rPr>
                <w:rStyle w:val="25pt"/>
              </w:rPr>
              <w:t>Поппрогоамма</w:t>
            </w:r>
            <w:proofErr w:type="spellEnd"/>
            <w:r>
              <w:rPr>
                <w:rStyle w:val="25pt"/>
              </w:rPr>
              <w:t xml:space="preserve">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7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 xml:space="preserve">Осуществление мероприятий по обеспечению национальной безопасности и </w:t>
            </w:r>
            <w:proofErr w:type="spellStart"/>
            <w:r>
              <w:rPr>
                <w:rStyle w:val="25pt"/>
              </w:rPr>
              <w:t>обоооне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2503A8" w:rsidRDefault="002503A8">
      <w:pPr>
        <w:framePr w:w="10997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2503A8">
        <w:trPr>
          <w:trHeight w:hRule="exact" w:val="3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proofErr w:type="gramStart"/>
            <w:r>
              <w:rPr>
                <w:rStyle w:val="25pt"/>
              </w:rPr>
              <w:lastRenderedPageBreak/>
              <w:t>Мероприятия</w:t>
            </w:r>
            <w:proofErr w:type="gramEnd"/>
            <w:r>
              <w:rPr>
                <w:rStyle w:val="25pt"/>
              </w:rPr>
              <w:t xml:space="preserve"> связанные с осуществлением первичных мер пожарной безопасности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6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 xml:space="preserve">Закупка товаров, работ и услуг для обеспечения государственных ('муниципальных') </w:t>
            </w:r>
            <w:proofErr w:type="spellStart"/>
            <w:r>
              <w:rPr>
                <w:rStyle w:val="24pt"/>
              </w:rPr>
              <w:t>нужл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НАЦИОНАЛЬНАЯ ЭКОНОМИКА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657 980,70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647 980,70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Общеэкономические </w:t>
            </w:r>
            <w:r>
              <w:rPr>
                <w:rStyle w:val="24pt"/>
              </w:rPr>
              <w:t>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Подпрограмма "Развитие </w:t>
            </w:r>
            <w:proofErr w:type="spellStart"/>
            <w:r>
              <w:rPr>
                <w:rStyle w:val="25pt"/>
              </w:rPr>
              <w:t>соииально-юлгьтуоной</w:t>
            </w:r>
            <w:proofErr w:type="spellEnd"/>
            <w:r>
              <w:rPr>
                <w:rStyle w:val="25pt"/>
              </w:rPr>
              <w:t xml:space="preserve">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в рамках подпрограммы "Развитие </w:t>
            </w:r>
            <w:proofErr w:type="spellStart"/>
            <w:r>
              <w:rPr>
                <w:rStyle w:val="25pt"/>
              </w:rPr>
              <w:t>соииально-юлгьтуоной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proofErr w:type="gramStart"/>
            <w:r>
              <w:rPr>
                <w:rStyle w:val="25pt"/>
              </w:rPr>
              <w:t>Мероприятия</w:t>
            </w:r>
            <w:proofErr w:type="gramEnd"/>
            <w:r>
              <w:rPr>
                <w:rStyle w:val="25pt"/>
              </w:rPr>
              <w:t xml:space="preserve"> направленные на участие в организации и финансировании проведения оплачиваемых общественных работ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на выплаты персоналу в </w:t>
            </w:r>
            <w:proofErr w:type="spellStart"/>
            <w:r>
              <w:rPr>
                <w:rStyle w:val="25pt"/>
              </w:rPr>
              <w:t>иелях</w:t>
            </w:r>
            <w:proofErr w:type="spellEnd"/>
            <w:r>
              <w:rPr>
                <w:rStyle w:val="25pt"/>
              </w:rPr>
              <w:t xml:space="preserve"> обеспечения выполнения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на выплаты персоналу </w:t>
            </w:r>
            <w:proofErr w:type="gramStart"/>
            <w:r>
              <w:rPr>
                <w:rStyle w:val="25pt"/>
              </w:rPr>
              <w:t>государственных</w:t>
            </w:r>
            <w:proofErr w:type="gramEnd"/>
            <w:r>
              <w:rPr>
                <w:rStyle w:val="25pt"/>
              </w:rPr>
              <w:t xml:space="preserve"> (муниципальных)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Дорожное хозяйство (дорожные фонды)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58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Создание дорожного фонда,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Содержание автомобильных дорог местного значения в границах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504 752,87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Ремонт автомобильных дорог местного значения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2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Ремонт автомобильных дорог местного значения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3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7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Style w:val="24pt"/>
              </w:rPr>
              <w:t>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ЖИЛИЩНО-КОММУНАЛЬНОЕ ХОЗЯЙСТВО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192 000,00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160 000,00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Жилищное хозяйство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Взносы на капитальный ремонт многоквартирных домов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Благоустройство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172 000,00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172 000,00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172 000,00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Мероприятия в области благоустройства территории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172 000,00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Организация в границах поселения </w:t>
            </w:r>
            <w:r>
              <w:rPr>
                <w:rStyle w:val="24pt"/>
              </w:rPr>
              <w:t xml:space="preserve">уличного </w:t>
            </w:r>
            <w:r>
              <w:rPr>
                <w:rStyle w:val="25pt"/>
              </w:rPr>
              <w:t>освещения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Мероприятия по благоустройству мест захоронения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Мероприятия по благоустройству территории поселения улучшение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9918" w:hRule="exact" w:wrap="notBeside" w:vAnchor="text" w:hAnchor="text" w:xAlign="center" w:y="176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4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</w:t>
            </w:r>
            <w:proofErr w:type="spellStart"/>
            <w:r>
              <w:rPr>
                <w:rStyle w:val="24pt"/>
              </w:rPr>
              <w:t>лля</w:t>
            </w:r>
            <w:proofErr w:type="spellEnd"/>
            <w:r>
              <w:rPr>
                <w:rStyle w:val="24pt"/>
              </w:rPr>
              <w:t xml:space="preserve"> </w:t>
            </w:r>
            <w:r>
              <w:rPr>
                <w:rStyle w:val="25pt"/>
              </w:rPr>
              <w:t xml:space="preserve">обеспечения </w:t>
            </w:r>
            <w:proofErr w:type="spellStart"/>
            <w:r>
              <w:rPr>
                <w:rStyle w:val="25pt"/>
              </w:rPr>
              <w:t>госулаосгвенных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9918" w:hRule="exact" w:wrap="notBeside" w:vAnchor="text" w:hAnchor="text" w:xAlign="center" w:y="176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2503A8" w:rsidRDefault="002503A8" w:rsidP="00697D38">
      <w:pPr>
        <w:framePr w:w="10997" w:h="9918" w:hRule="exact" w:wrap="notBeside" w:vAnchor="text" w:hAnchor="text" w:xAlign="center" w:y="176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type w:val="continuous"/>
          <w:pgSz w:w="16840" w:h="11900" w:orient="landscape"/>
          <w:pgMar w:top="993" w:right="4818" w:bottom="1132" w:left="102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2503A8"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Организация мероприятий по озеленению территорий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Прочие мероприятия по благоустройству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ОБРАЗОВАНИЕ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Молодежная политика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Расходы в рамках подпрограммы "Развитие социально-культурной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Мероприятия в области молодежной политики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Социальное обеспечение и иные выплаты населению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Премии и гранты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КУЛЬТУРА КИНЕМАТОГРАФИЯ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1 640 682,12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1 232 664,41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1 085 937,22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Культура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1 640 682,12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1 232 664,41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1 085 937,22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1 640 682,12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1 232 664,41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1 085 937,22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1 640 682,12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1 232 664,41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1 085 937,22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Организация досуга и обеспечение жителей услугами организаций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1 640 682,12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1 232 664,41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1 085 937,22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на выплату заработной платы работникам </w:t>
            </w:r>
            <w:proofErr w:type="gramStart"/>
            <w:r>
              <w:rPr>
                <w:rStyle w:val="25pt"/>
              </w:rPr>
              <w:t>муниципальных</w:t>
            </w:r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5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Предоставление субсидий бюджетным, автономным учреждениям и иным некоммерческим </w:t>
            </w:r>
            <w:proofErr w:type="spellStart"/>
            <w:r>
              <w:rPr>
                <w:rStyle w:val="25pt"/>
              </w:rPr>
              <w:t>опгянизятгиям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Субсидии бюджетным учреждениям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Создание </w:t>
            </w:r>
            <w:r>
              <w:rPr>
                <w:rStyle w:val="24pt"/>
              </w:rPr>
              <w:t xml:space="preserve">условий для </w:t>
            </w:r>
            <w:r>
              <w:rPr>
                <w:rStyle w:val="25pt"/>
              </w:rPr>
              <w:t xml:space="preserve">организации </w:t>
            </w:r>
            <w:proofErr w:type="spellStart"/>
            <w:r>
              <w:rPr>
                <w:rStyle w:val="25pt"/>
              </w:rPr>
              <w:t>досугаи</w:t>
            </w:r>
            <w:proofErr w:type="spellEnd"/>
            <w:r>
              <w:rPr>
                <w:rStyle w:val="25pt"/>
              </w:rPr>
              <w:t xml:space="preserve"> обеспечения жителей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890 682,12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482 664,41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335 937,22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31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9" w:lineRule="exact"/>
              <w:jc w:val="left"/>
            </w:pPr>
            <w:r>
              <w:rPr>
                <w:rStyle w:val="25pt"/>
              </w:rPr>
              <w:t>Предоставление субсидий бюджетам, автономным учреждениям и иным некоммерческим организациям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890 682,12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482 664,41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335 937,22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Субсидии бюджетам учреждениям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890 682,12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482 664,41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335 937,22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СОЦИАЛЬНАЯ ПОЛИТИКА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Пенсионное обеспечение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Подпрограмма "Развитие </w:t>
            </w:r>
            <w:proofErr w:type="spellStart"/>
            <w:r>
              <w:rPr>
                <w:rStyle w:val="25pt"/>
              </w:rPr>
              <w:t>сопиально</w:t>
            </w:r>
            <w:proofErr w:type="spellEnd"/>
            <w:r>
              <w:rPr>
                <w:rStyle w:val="25pt"/>
              </w:rPr>
              <w:t>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в рамках подпрограммы "Развитие </w:t>
            </w:r>
            <w:proofErr w:type="spellStart"/>
            <w:r>
              <w:rPr>
                <w:rStyle w:val="25pt"/>
              </w:rPr>
              <w:t>сопиально</w:t>
            </w:r>
            <w:proofErr w:type="spellEnd"/>
            <w:r>
              <w:rPr>
                <w:rStyle w:val="25pt"/>
              </w:rPr>
              <w:t>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Доплата к пенсиям </w:t>
            </w:r>
            <w:proofErr w:type="gramStart"/>
            <w:r>
              <w:rPr>
                <w:rStyle w:val="25pt"/>
              </w:rPr>
              <w:t>муниципальных</w:t>
            </w:r>
            <w:proofErr w:type="gramEnd"/>
            <w:r>
              <w:rPr>
                <w:rStyle w:val="25pt"/>
              </w:rPr>
              <w:t xml:space="preserve"> </w:t>
            </w:r>
            <w:proofErr w:type="spellStart"/>
            <w:r>
              <w:rPr>
                <w:rStyle w:val="24pt"/>
              </w:rPr>
              <w:t>сттужятгшх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Социальное обеспечение и иные выплаты населению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320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66 762,15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ФИЗИЧЕСКАЯ КУЛЬТУРА И СПОРТ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Физическая </w:t>
            </w:r>
            <w:proofErr w:type="spellStart"/>
            <w:r>
              <w:rPr>
                <w:rStyle w:val="24pt"/>
              </w:rPr>
              <w:t>культурэ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proofErr w:type="spellStart"/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</w:t>
            </w:r>
            <w:proofErr w:type="spellEnd"/>
            <w:r>
              <w:rPr>
                <w:rStyle w:val="25pt"/>
              </w:rPr>
              <w:t xml:space="preserve"> развитие поселения на 2014-2023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Подпрограмма "Развитие </w:t>
            </w:r>
            <w:proofErr w:type="spellStart"/>
            <w:r>
              <w:rPr>
                <w:rStyle w:val="25pt"/>
              </w:rPr>
              <w:t>сопиально</w:t>
            </w:r>
            <w:proofErr w:type="spellEnd"/>
            <w:r>
              <w:rPr>
                <w:rStyle w:val="25pt"/>
              </w:rPr>
              <w:t>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Расходы в рамках подпрограммы "Развитие </w:t>
            </w:r>
            <w:proofErr w:type="spellStart"/>
            <w:r>
              <w:rPr>
                <w:rStyle w:val="25pt"/>
              </w:rPr>
              <w:t>сопиально</w:t>
            </w:r>
            <w:proofErr w:type="spellEnd"/>
            <w:r>
              <w:rPr>
                <w:rStyle w:val="25pt"/>
              </w:rPr>
              <w:t>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Организация проведения </w:t>
            </w:r>
            <w:proofErr w:type="gramStart"/>
            <w:r>
              <w:rPr>
                <w:rStyle w:val="25pt"/>
              </w:rPr>
              <w:t>официальных</w:t>
            </w:r>
            <w:proofErr w:type="gramEnd"/>
            <w:r>
              <w:rPr>
                <w:rStyle w:val="25pt"/>
              </w:rPr>
              <w:t xml:space="preserve"> Физкультурно-оздоровительных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 w:rsidP="00697D38">
            <w:pPr>
              <w:framePr w:w="10997" w:h="8872" w:hRule="exact" w:wrap="notBeside" w:vAnchor="text" w:hAnchor="text" w:xAlign="center" w:yAlign="top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34" w:lineRule="exact"/>
              <w:jc w:val="left"/>
            </w:pPr>
            <w:r>
              <w:rPr>
                <w:rStyle w:val="25pt"/>
              </w:rPr>
              <w:t xml:space="preserve">Иные закупки товаров, работ и услуг </w:t>
            </w:r>
            <w:proofErr w:type="spellStart"/>
            <w:r>
              <w:rPr>
                <w:rStyle w:val="25pt"/>
              </w:rPr>
              <w:t>ддя</w:t>
            </w:r>
            <w:proofErr w:type="spellEnd"/>
            <w:r>
              <w:rPr>
                <w:rStyle w:val="25pt"/>
              </w:rPr>
              <w:t xml:space="preserve">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5 000,00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2503A8">
        <w:trPr>
          <w:trHeight w:hRule="exact" w:val="206"/>
          <w:jc w:val="center"/>
        </w:trPr>
        <w:tc>
          <w:tcPr>
            <w:tcW w:w="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5pt"/>
              </w:rPr>
              <w:t xml:space="preserve">В </w:t>
            </w:r>
            <w:proofErr w:type="gramStart"/>
            <w:r>
              <w:rPr>
                <w:rStyle w:val="25pt"/>
              </w:rPr>
              <w:t>сего</w:t>
            </w:r>
            <w:proofErr w:type="gramEnd"/>
            <w:r>
              <w:rPr>
                <w:rStyle w:val="25pt"/>
              </w:rPr>
              <w:t xml:space="preserve"> расходов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5 210 550,99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102 479,00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4 544 722,11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103 520,00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5pt"/>
              </w:rPr>
              <w:t>4 258 861,07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 w:rsidP="00697D38">
            <w:pPr>
              <w:pStyle w:val="20"/>
              <w:framePr w:w="10997" w:h="8872" w:hRule="exact" w:wrap="notBeside" w:vAnchor="text" w:hAnchor="text" w:xAlign="center" w:yAlign="top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5pt"/>
              </w:rPr>
              <w:t>107 624,00</w:t>
            </w:r>
          </w:p>
        </w:tc>
      </w:tr>
    </w:tbl>
    <w:p w:rsidR="002503A8" w:rsidRDefault="002503A8" w:rsidP="00697D38">
      <w:pPr>
        <w:framePr w:w="10997" w:h="8872" w:hRule="exact" w:wrap="notBeside" w:vAnchor="text" w:hAnchor="text" w:xAlign="center" w:yAlign="top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footerReference w:type="default" r:id="rId14"/>
          <w:pgSz w:w="16840" w:h="11900" w:orient="landscape"/>
          <w:pgMar w:top="1024" w:right="4818" w:bottom="1024" w:left="1026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40"/>
        <w:shd w:val="clear" w:color="auto" w:fill="auto"/>
        <w:spacing w:after="48" w:line="140" w:lineRule="exact"/>
      </w:pPr>
      <w:r>
        <w:lastRenderedPageBreak/>
        <w:t>Приложение № 6</w:t>
      </w:r>
    </w:p>
    <w:p w:rsidR="002503A8" w:rsidRDefault="0083320A">
      <w:pPr>
        <w:pStyle w:val="40"/>
        <w:shd w:val="clear" w:color="auto" w:fill="auto"/>
        <w:ind w:left="4740"/>
        <w:jc w:val="both"/>
      </w:pPr>
      <w:r>
        <w:t>к проекту решения Совета Николаевского сельского поселения "О бюджете Николаевского сельского поселения на 2021 год и плановый период 2022 и</w:t>
      </w:r>
    </w:p>
    <w:p w:rsidR="002503A8" w:rsidRDefault="0083320A">
      <w:pPr>
        <w:pStyle w:val="40"/>
        <w:shd w:val="clear" w:color="auto" w:fill="auto"/>
        <w:spacing w:after="158"/>
      </w:pPr>
      <w:r>
        <w:t>2023 годов " от 10 декабря 2020 года №25</w:t>
      </w:r>
    </w:p>
    <w:p w:rsidR="002503A8" w:rsidRDefault="0083320A">
      <w:pPr>
        <w:pStyle w:val="40"/>
        <w:shd w:val="clear" w:color="auto" w:fill="auto"/>
        <w:spacing w:after="206" w:line="140" w:lineRule="exact"/>
        <w:ind w:left="4600"/>
        <w:jc w:val="left"/>
      </w:pPr>
      <w:r>
        <w:t>ПЕРЕЧЕНЬ</w:t>
      </w:r>
    </w:p>
    <w:p w:rsidR="002503A8" w:rsidRDefault="0083320A">
      <w:pPr>
        <w:pStyle w:val="40"/>
        <w:shd w:val="clear" w:color="auto" w:fill="auto"/>
        <w:spacing w:line="140" w:lineRule="exact"/>
        <w:ind w:left="680"/>
        <w:jc w:val="left"/>
      </w:pPr>
      <w:r>
        <w:t>главных администраторов источников финансирования дефицита местного бюджета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3187"/>
        <w:gridCol w:w="912"/>
        <w:gridCol w:w="917"/>
        <w:gridCol w:w="912"/>
        <w:gridCol w:w="360"/>
        <w:gridCol w:w="470"/>
        <w:gridCol w:w="418"/>
        <w:gridCol w:w="874"/>
        <w:gridCol w:w="1229"/>
      </w:tblGrid>
      <w:tr w:rsidR="002503A8">
        <w:trPr>
          <w:trHeight w:hRule="exact" w:val="283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60" w:line="140" w:lineRule="exact"/>
              <w:jc w:val="right"/>
            </w:pPr>
            <w:r>
              <w:rPr>
                <w:rStyle w:val="27pt"/>
              </w:rPr>
              <w:t>№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60" w:after="0" w:line="140" w:lineRule="exact"/>
              <w:jc w:val="right"/>
            </w:pPr>
            <w:proofErr w:type="gramStart"/>
            <w:r>
              <w:rPr>
                <w:rStyle w:val="27pt"/>
              </w:rPr>
              <w:t>п</w:t>
            </w:r>
            <w:proofErr w:type="gramEnd"/>
            <w:r>
              <w:rPr>
                <w:rStyle w:val="27pt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 xml:space="preserve">Наименование главных </w:t>
            </w:r>
            <w:proofErr w:type="gramStart"/>
            <w:r>
              <w:rPr>
                <w:rStyle w:val="27pt"/>
              </w:rPr>
              <w:t>администраторов источников финансирования дефицита местного бюджета</w:t>
            </w:r>
            <w:proofErr w:type="gramEnd"/>
            <w:r>
              <w:rPr>
                <w:rStyle w:val="27pt"/>
              </w:rPr>
              <w:t xml:space="preserve"> и закрепляемых за ними кодов классификации источников финансирования дефицита местного бюджета</w:t>
            </w:r>
          </w:p>
        </w:tc>
        <w:tc>
          <w:tcPr>
            <w:tcW w:w="6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 xml:space="preserve">Коды </w:t>
            </w:r>
            <w:proofErr w:type="gramStart"/>
            <w:r>
              <w:rPr>
                <w:rStyle w:val="27pt"/>
              </w:rPr>
              <w:t>классификации источников финансирования дефицита местного бюджета</w:t>
            </w:r>
            <w:proofErr w:type="gramEnd"/>
          </w:p>
        </w:tc>
      </w:tr>
      <w:tr w:rsidR="002503A8">
        <w:trPr>
          <w:trHeight w:hRule="exact" w:val="1032"/>
          <w:jc w:val="center"/>
        </w:trPr>
        <w:tc>
          <w:tcPr>
            <w:tcW w:w="3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80"/>
              <w:jc w:val="left"/>
            </w:pPr>
            <w:r>
              <w:rPr>
                <w:rStyle w:val="27pt"/>
              </w:rPr>
              <w:t>Главный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spellStart"/>
            <w:r>
              <w:rPr>
                <w:rStyle w:val="27pt"/>
              </w:rPr>
              <w:t>администрат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ор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источников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spellStart"/>
            <w:r>
              <w:rPr>
                <w:rStyle w:val="27pt"/>
              </w:rPr>
              <w:t>финансирова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proofErr w:type="spellStart"/>
            <w:r>
              <w:rPr>
                <w:rStyle w:val="27pt"/>
              </w:rPr>
              <w:t>ния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80"/>
              <w:jc w:val="left"/>
            </w:pPr>
            <w:r>
              <w:rPr>
                <w:rStyle w:val="27pt"/>
              </w:rPr>
              <w:t>дефицита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местного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80"/>
              <w:jc w:val="left"/>
            </w:pPr>
            <w:r>
              <w:rPr>
                <w:rStyle w:val="27pt"/>
              </w:rPr>
              <w:t>бюджета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Группа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источников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spellStart"/>
            <w:r>
              <w:rPr>
                <w:rStyle w:val="27pt"/>
              </w:rPr>
              <w:t>финансирова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proofErr w:type="spellStart"/>
            <w:r>
              <w:rPr>
                <w:rStyle w:val="27pt"/>
              </w:rPr>
              <w:t>ния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80"/>
              <w:jc w:val="left"/>
            </w:pPr>
            <w:r>
              <w:rPr>
                <w:rStyle w:val="27pt"/>
              </w:rPr>
              <w:t>дефицита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80"/>
              <w:jc w:val="left"/>
            </w:pPr>
            <w:r>
              <w:rPr>
                <w:rStyle w:val="27pt"/>
              </w:rPr>
              <w:t>бюджета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Подгруппа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источников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spellStart"/>
            <w:r>
              <w:rPr>
                <w:rStyle w:val="27pt"/>
              </w:rPr>
              <w:t>финансирова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proofErr w:type="spellStart"/>
            <w:r>
              <w:rPr>
                <w:rStyle w:val="27pt"/>
              </w:rPr>
              <w:t>ния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60"/>
              <w:jc w:val="left"/>
            </w:pPr>
            <w:r>
              <w:rPr>
                <w:rStyle w:val="27pt"/>
              </w:rPr>
              <w:t>дефицита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60"/>
              <w:jc w:val="left"/>
            </w:pPr>
            <w:r>
              <w:rPr>
                <w:rStyle w:val="27pt"/>
              </w:rPr>
              <w:t>бюджета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 xml:space="preserve">Код </w:t>
            </w:r>
            <w:proofErr w:type="gramStart"/>
            <w:r>
              <w:rPr>
                <w:rStyle w:val="27pt"/>
              </w:rPr>
              <w:t>статьи источников финансирования дефицита бюджета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 xml:space="preserve">Код </w:t>
            </w:r>
            <w:proofErr w:type="gramStart"/>
            <w:r>
              <w:rPr>
                <w:rStyle w:val="27pt"/>
              </w:rPr>
              <w:t>вида источников финансирования дефицита бюджета</w:t>
            </w:r>
            <w:proofErr w:type="gramEnd"/>
          </w:p>
        </w:tc>
      </w:tr>
      <w:tr w:rsidR="002503A8">
        <w:trPr>
          <w:trHeight w:hRule="exact" w:val="1531"/>
          <w:jc w:val="center"/>
        </w:trPr>
        <w:tc>
          <w:tcPr>
            <w:tcW w:w="3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19" w:wrap="notBeside" w:vAnchor="text" w:hAnchor="text" w:xAlign="center" w:y="1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60" w:line="140" w:lineRule="exact"/>
              <w:jc w:val="left"/>
            </w:pPr>
            <w:proofErr w:type="spellStart"/>
            <w:r>
              <w:rPr>
                <w:rStyle w:val="27pt"/>
              </w:rPr>
              <w:t>Подст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60" w:after="0" w:line="140" w:lineRule="exact"/>
              <w:jc w:val="left"/>
            </w:pPr>
            <w:proofErr w:type="spellStart"/>
            <w:r>
              <w:rPr>
                <w:rStyle w:val="27pt"/>
              </w:rPr>
              <w:t>атья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60" w:line="140" w:lineRule="exact"/>
              <w:jc w:val="left"/>
            </w:pPr>
            <w:r>
              <w:rPr>
                <w:rStyle w:val="27pt"/>
              </w:rPr>
              <w:t>Элем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60" w:after="0" w:line="140" w:lineRule="exact"/>
              <w:jc w:val="left"/>
            </w:pPr>
            <w:proofErr w:type="spellStart"/>
            <w:r>
              <w:rPr>
                <w:rStyle w:val="27pt"/>
              </w:rPr>
              <w:t>ент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200"/>
              <w:jc w:val="left"/>
            </w:pPr>
            <w:r>
              <w:rPr>
                <w:rStyle w:val="27pt"/>
              </w:rPr>
              <w:t>Подвид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45pt"/>
              </w:rPr>
              <w:t>ИСТОЧНИКОВ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proofErr w:type="spellStart"/>
            <w:r>
              <w:rPr>
                <w:rStyle w:val="27pt"/>
              </w:rPr>
              <w:t>финансиров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proofErr w:type="spellStart"/>
            <w:r>
              <w:rPr>
                <w:rStyle w:val="27pt"/>
              </w:rPr>
              <w:t>ания</w:t>
            </w:r>
            <w:proofErr w:type="spellEnd"/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40"/>
              <w:jc w:val="left"/>
            </w:pPr>
            <w:r>
              <w:rPr>
                <w:rStyle w:val="27pt"/>
              </w:rPr>
              <w:t>дефицита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ind w:left="140"/>
              <w:jc w:val="left"/>
            </w:pPr>
            <w:r>
              <w:rPr>
                <w:rStyle w:val="27pt"/>
              </w:rPr>
              <w:t>бюджета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Аналитическая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группа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источников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финансирования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дефицита</w:t>
            </w:r>
          </w:p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center"/>
            </w:pPr>
            <w:r>
              <w:rPr>
                <w:rStyle w:val="27pt"/>
              </w:rPr>
              <w:t>бюджета</w:t>
            </w:r>
          </w:p>
        </w:tc>
      </w:tr>
      <w:tr w:rsidR="002503A8">
        <w:trPr>
          <w:trHeight w:hRule="exact" w:val="3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Администрация Николаевского сельского поселения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503A8">
        <w:trPr>
          <w:trHeight w:hRule="exact" w:val="59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</w:t>
            </w:r>
          </w:p>
        </w:tc>
      </w:tr>
      <w:tr w:rsidR="002503A8">
        <w:trPr>
          <w:trHeight w:hRule="exact" w:val="46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510</w:t>
            </w:r>
          </w:p>
        </w:tc>
      </w:tr>
      <w:tr w:rsidR="002503A8">
        <w:trPr>
          <w:trHeight w:hRule="exact" w:val="44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27pt"/>
              </w:rPr>
              <w:t>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01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0000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19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610</w:t>
            </w:r>
          </w:p>
        </w:tc>
      </w:tr>
    </w:tbl>
    <w:p w:rsidR="002503A8" w:rsidRDefault="002503A8">
      <w:pPr>
        <w:framePr w:w="9619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footerReference w:type="default" r:id="rId15"/>
          <w:pgSz w:w="11900" w:h="16840"/>
          <w:pgMar w:top="1417" w:right="1202" w:bottom="1417" w:left="1078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50"/>
        <w:shd w:val="clear" w:color="auto" w:fill="auto"/>
        <w:spacing w:line="154" w:lineRule="exact"/>
      </w:pPr>
      <w:r>
        <w:lastRenderedPageBreak/>
        <w:t>Приложение № 7</w:t>
      </w:r>
    </w:p>
    <w:p w:rsidR="002503A8" w:rsidRDefault="0083320A">
      <w:pPr>
        <w:pStyle w:val="50"/>
        <w:shd w:val="clear" w:color="auto" w:fill="auto"/>
        <w:spacing w:line="154" w:lineRule="exact"/>
        <w:ind w:left="5220"/>
      </w:pPr>
      <w:r>
        <w:t>к проекту решения Совета Николаевского сельского поселения "О бюджете Николаевского сельского поселения на 2021 год и на плановый период 2022 и 2023</w:t>
      </w:r>
    </w:p>
    <w:p w:rsidR="002503A8" w:rsidRDefault="0083320A">
      <w:pPr>
        <w:pStyle w:val="50"/>
        <w:shd w:val="clear" w:color="auto" w:fill="auto"/>
        <w:spacing w:after="147" w:line="154" w:lineRule="exact"/>
      </w:pPr>
      <w:r>
        <w:t>годов " от 10 декабря 2020 года №25</w:t>
      </w:r>
    </w:p>
    <w:p w:rsidR="002503A8" w:rsidRDefault="0083320A">
      <w:pPr>
        <w:pStyle w:val="50"/>
        <w:shd w:val="clear" w:color="auto" w:fill="auto"/>
        <w:spacing w:after="26" w:line="120" w:lineRule="exact"/>
        <w:jc w:val="center"/>
      </w:pPr>
      <w:r>
        <w:t>ИСТОЧНИКИ</w:t>
      </w:r>
    </w:p>
    <w:p w:rsidR="002503A8" w:rsidRDefault="0083320A">
      <w:pPr>
        <w:pStyle w:val="50"/>
        <w:shd w:val="clear" w:color="auto" w:fill="auto"/>
        <w:spacing w:line="120" w:lineRule="exact"/>
        <w:jc w:val="center"/>
      </w:pPr>
      <w:r>
        <w:t>финансирования дефицита местного бюджета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15"/>
        <w:gridCol w:w="715"/>
        <w:gridCol w:w="269"/>
        <w:gridCol w:w="322"/>
        <w:gridCol w:w="346"/>
        <w:gridCol w:w="720"/>
        <w:gridCol w:w="1008"/>
        <w:gridCol w:w="893"/>
        <w:gridCol w:w="922"/>
        <w:gridCol w:w="883"/>
      </w:tblGrid>
      <w:tr w:rsidR="002503A8">
        <w:trPr>
          <w:trHeight w:hRule="exact" w:val="331"/>
          <w:jc w:val="center"/>
        </w:trPr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 xml:space="preserve">Наименование </w:t>
            </w:r>
            <w:proofErr w:type="gramStart"/>
            <w:r>
              <w:rPr>
                <w:rStyle w:val="26pt"/>
              </w:rPr>
              <w:t>кодов классификации источников финансирования дефицита местного бюджета</w:t>
            </w:r>
            <w:proofErr w:type="gramEnd"/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 xml:space="preserve">Коды </w:t>
            </w:r>
            <w:proofErr w:type="gramStart"/>
            <w:r>
              <w:rPr>
                <w:rStyle w:val="26pt"/>
              </w:rPr>
              <w:t>классификации источников финансирования дефицита местного бюджета</w:t>
            </w:r>
            <w:proofErr w:type="gramEnd"/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Сумма, рублей</w:t>
            </w:r>
          </w:p>
        </w:tc>
      </w:tr>
      <w:tr w:rsidR="002503A8">
        <w:trPr>
          <w:trHeight w:hRule="exact" w:val="1013"/>
          <w:jc w:val="center"/>
        </w:trPr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Группа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источников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proofErr w:type="spellStart"/>
            <w:r>
              <w:rPr>
                <w:rStyle w:val="26pt"/>
              </w:rPr>
              <w:t>финансиров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proofErr w:type="spellStart"/>
            <w:r>
              <w:rPr>
                <w:rStyle w:val="26pt"/>
              </w:rPr>
              <w:t>алия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дефицита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местного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бюджета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Подгруппа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источников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proofErr w:type="spellStart"/>
            <w:r>
              <w:rPr>
                <w:rStyle w:val="26pt"/>
              </w:rPr>
              <w:t>финансиров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proofErr w:type="spellStart"/>
            <w:r>
              <w:rPr>
                <w:rStyle w:val="26pt"/>
              </w:rPr>
              <w:t>алия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дефицита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ind w:left="160"/>
              <w:jc w:val="left"/>
            </w:pPr>
            <w:r>
              <w:rPr>
                <w:rStyle w:val="26pt"/>
              </w:rPr>
              <w:t>бюджет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 xml:space="preserve">Код </w:t>
            </w:r>
            <w:proofErr w:type="gramStart"/>
            <w:r>
              <w:rPr>
                <w:rStyle w:val="26pt"/>
              </w:rPr>
              <w:t>статьи источников финансирования дефицита бюджета</w:t>
            </w:r>
            <w:proofErr w:type="gramEnd"/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 xml:space="preserve">Код </w:t>
            </w:r>
            <w:proofErr w:type="gramStart"/>
            <w:r>
              <w:rPr>
                <w:rStyle w:val="26pt"/>
              </w:rPr>
              <w:t>вида источников финансирования дефицита бюджета</w:t>
            </w:r>
            <w:proofErr w:type="gramEnd"/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2021 год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2022 год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2023 год</w:t>
            </w:r>
          </w:p>
        </w:tc>
      </w:tr>
      <w:tr w:rsidR="002503A8">
        <w:trPr>
          <w:trHeight w:hRule="exact" w:val="936"/>
          <w:jc w:val="center"/>
        </w:trPr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269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proofErr w:type="gramStart"/>
            <w:r>
              <w:rPr>
                <w:rStyle w:val="26pt"/>
              </w:rPr>
              <w:t>Поде</w:t>
            </w:r>
            <w:proofErr w:type="gram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right"/>
            </w:pPr>
            <w:r>
              <w:rPr>
                <w:rStyle w:val="26pt"/>
              </w:rPr>
              <w:t>та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proofErr w:type="spellStart"/>
            <w:r>
              <w:rPr>
                <w:rStyle w:val="26pt"/>
              </w:rPr>
              <w:t>тья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60" w:line="120" w:lineRule="exact"/>
              <w:jc w:val="left"/>
            </w:pPr>
            <w:r>
              <w:rPr>
                <w:rStyle w:val="26pt"/>
              </w:rPr>
              <w:t>Элем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60" w:after="0" w:line="120" w:lineRule="exact"/>
              <w:jc w:val="left"/>
            </w:pPr>
            <w:proofErr w:type="spellStart"/>
            <w:r>
              <w:rPr>
                <w:rStyle w:val="26pt"/>
              </w:rPr>
              <w:t>ент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Подвид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источников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proofErr w:type="spellStart"/>
            <w:r>
              <w:rPr>
                <w:rStyle w:val="26pt"/>
              </w:rPr>
              <w:t>финансиров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proofErr w:type="spellStart"/>
            <w:r>
              <w:rPr>
                <w:rStyle w:val="26pt"/>
              </w:rPr>
              <w:t>алия</w:t>
            </w:r>
            <w:proofErr w:type="spellEnd"/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дефицита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бюджета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Аналитическая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группа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источников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финансирования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дефицита</w:t>
            </w:r>
          </w:p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center"/>
            </w:pPr>
            <w:r>
              <w:rPr>
                <w:rStyle w:val="26pt"/>
              </w:rPr>
              <w:t>бюджета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9643" w:wrap="notBeside" w:vAnchor="text" w:hAnchor="text" w:xAlign="center" w:y="1"/>
            </w:pPr>
          </w:p>
        </w:tc>
      </w:tr>
      <w:tr w:rsidR="002503A8">
        <w:trPr>
          <w:trHeight w:hRule="exact" w:val="346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Источники внутреннего финансирования дефицитов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89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35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Увеличение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-4 477 347,23</w:t>
            </w:r>
          </w:p>
        </w:tc>
      </w:tr>
      <w:tr w:rsidR="002503A8">
        <w:trPr>
          <w:trHeight w:hRule="exact" w:val="245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Увеличение прочих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-4 477 347,23</w:t>
            </w:r>
          </w:p>
        </w:tc>
      </w:tr>
      <w:tr w:rsidR="002503A8">
        <w:trPr>
          <w:trHeight w:hRule="exact" w:val="31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Увеличение прочих остатков денежных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-4 477 347,23</w:t>
            </w:r>
          </w:p>
        </w:tc>
      </w:tr>
      <w:tr w:rsidR="002503A8">
        <w:trPr>
          <w:trHeight w:hRule="exact" w:val="42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-4 477 347,23</w:t>
            </w:r>
          </w:p>
        </w:tc>
      </w:tr>
      <w:tr w:rsidR="002503A8">
        <w:trPr>
          <w:trHeight w:hRule="exact" w:val="163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Уменьшение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4 477 347,23</w:t>
            </w:r>
          </w:p>
        </w:tc>
      </w:tr>
      <w:tr w:rsidR="002503A8">
        <w:trPr>
          <w:trHeight w:hRule="exact" w:val="19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Уменьшение прочих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4 477 347,23</w:t>
            </w:r>
          </w:p>
        </w:tc>
      </w:tr>
      <w:tr w:rsidR="002503A8">
        <w:trPr>
          <w:trHeight w:hRule="exact" w:val="350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Уменьшение прочих остатков денежных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4 477 347,23</w:t>
            </w:r>
          </w:p>
        </w:tc>
      </w:tr>
      <w:tr w:rsidR="002503A8">
        <w:trPr>
          <w:trHeight w:hRule="exact" w:val="370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5 210 550,99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4 658 599,09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4 477 347,23</w:t>
            </w:r>
          </w:p>
        </w:tc>
      </w:tr>
      <w:tr w:rsidR="002503A8">
        <w:trPr>
          <w:trHeight w:hRule="exact" w:val="446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Всего источников финансирования дефицитов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</w:tbl>
    <w:p w:rsidR="002503A8" w:rsidRDefault="002503A8">
      <w:pPr>
        <w:framePr w:w="9643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  <w:sectPr w:rsidR="002503A8">
          <w:pgSz w:w="11900" w:h="16840"/>
          <w:pgMar w:top="2233" w:right="1189" w:bottom="2233" w:left="1069" w:header="0" w:footer="3" w:gutter="0"/>
          <w:cols w:space="720"/>
          <w:noEndnote/>
          <w:docGrid w:linePitch="360"/>
        </w:sect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line="240" w:lineRule="exact"/>
        <w:rPr>
          <w:sz w:val="19"/>
          <w:szCs w:val="19"/>
        </w:rPr>
      </w:pPr>
    </w:p>
    <w:p w:rsidR="002503A8" w:rsidRDefault="002503A8">
      <w:pPr>
        <w:spacing w:before="33" w:after="33" w:line="240" w:lineRule="exact"/>
        <w:rPr>
          <w:sz w:val="19"/>
          <w:szCs w:val="19"/>
        </w:rPr>
      </w:pPr>
    </w:p>
    <w:p w:rsidR="002503A8" w:rsidRDefault="002503A8">
      <w:pPr>
        <w:rPr>
          <w:sz w:val="2"/>
          <w:szCs w:val="2"/>
        </w:rPr>
        <w:sectPr w:rsidR="002503A8">
          <w:pgSz w:w="16840" w:h="11900" w:orient="landscape"/>
          <w:pgMar w:top="978" w:right="0" w:bottom="1155" w:left="0" w:header="0" w:footer="3" w:gutter="0"/>
          <w:cols w:space="720"/>
          <w:noEndnote/>
          <w:docGrid w:linePitch="360"/>
        </w:sectPr>
      </w:pPr>
    </w:p>
    <w:p w:rsidR="002503A8" w:rsidRDefault="0083320A">
      <w:pPr>
        <w:pStyle w:val="50"/>
        <w:shd w:val="clear" w:color="auto" w:fill="auto"/>
        <w:tabs>
          <w:tab w:val="left" w:pos="12230"/>
        </w:tabs>
        <w:ind w:left="7900"/>
        <w:jc w:val="both"/>
      </w:pPr>
      <w:r>
        <w:lastRenderedPageBreak/>
        <w:t>Приложение № 8</w:t>
      </w:r>
      <w:r>
        <w:tab/>
      </w:r>
      <w:proofErr w:type="gramStart"/>
      <w:r>
        <w:t>к</w:t>
      </w:r>
      <w:proofErr w:type="gramEnd"/>
    </w:p>
    <w:p w:rsidR="002503A8" w:rsidRDefault="0083320A">
      <w:pPr>
        <w:pStyle w:val="50"/>
        <w:shd w:val="clear" w:color="auto" w:fill="auto"/>
        <w:ind w:left="7740"/>
      </w:pPr>
      <w:r>
        <w:t>проекту решения Совета Николаевского сельского поселения "О бюджете Николаевского сельского поселения на 2021 год и на плановый период 2022 и 2023</w:t>
      </w:r>
    </w:p>
    <w:p w:rsidR="002503A8" w:rsidRDefault="0083320A">
      <w:pPr>
        <w:pStyle w:val="50"/>
        <w:shd w:val="clear" w:color="auto" w:fill="auto"/>
        <w:spacing w:after="256"/>
      </w:pPr>
      <w:r>
        <w:t>годов " от 10 декабря 2020 года №25</w:t>
      </w:r>
    </w:p>
    <w:p w:rsidR="002503A8" w:rsidRDefault="0083320A">
      <w:pPr>
        <w:pStyle w:val="50"/>
        <w:shd w:val="clear" w:color="auto" w:fill="auto"/>
        <w:spacing w:after="302" w:line="288" w:lineRule="exact"/>
        <w:ind w:right="360"/>
        <w:jc w:val="center"/>
      </w:pPr>
      <w:r>
        <w:t xml:space="preserve">Распределение бюджетных ассигнований местного бюджета по целевым статьям (муниципальным программам и </w:t>
      </w:r>
      <w:proofErr w:type="spellStart"/>
      <w:r>
        <w:t>непрограммам</w:t>
      </w:r>
      <w:proofErr w:type="spellEnd"/>
      <w:r>
        <w:t xml:space="preserve"> направлениям деятельности),</w:t>
      </w:r>
      <w:r>
        <w:br/>
        <w:t xml:space="preserve">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на 2021 год и плановый период 2022 и 2023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90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2503A8">
        <w:trPr>
          <w:trHeight w:hRule="exact" w:val="293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№</w:t>
            </w:r>
          </w:p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proofErr w:type="gramStart"/>
            <w:r>
              <w:rPr>
                <w:rStyle w:val="26pt"/>
              </w:rPr>
              <w:t>п</w:t>
            </w:r>
            <w:proofErr w:type="gramEnd"/>
            <w:r>
              <w:rPr>
                <w:rStyle w:val="26pt"/>
              </w:rPr>
              <w:t>/п</w:t>
            </w:r>
          </w:p>
        </w:tc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Наименование кодов классификации расходов местного бюджета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Коды классификации расходов местного бюджета</w:t>
            </w:r>
          </w:p>
        </w:tc>
        <w:tc>
          <w:tcPr>
            <w:tcW w:w="66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Сумма, рублей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2021 год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2022 год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2023 год</w:t>
            </w:r>
          </w:p>
        </w:tc>
      </w:tr>
      <w:tr w:rsidR="002503A8">
        <w:trPr>
          <w:trHeight w:hRule="exact" w:val="470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ind w:left="200"/>
              <w:jc w:val="left"/>
            </w:pPr>
            <w:r>
              <w:rPr>
                <w:rStyle w:val="26pt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center"/>
            </w:pPr>
            <w:r>
              <w:rPr>
                <w:rStyle w:val="26pt"/>
              </w:rPr>
              <w:t>Вид рас</w:t>
            </w:r>
            <w:r>
              <w:rPr>
                <w:rStyle w:val="26pt"/>
              </w:rPr>
              <w:softHyphen/>
              <w:t>ходов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в том числе за счет</w:t>
            </w:r>
          </w:p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ind w:left="180"/>
              <w:jc w:val="left"/>
            </w:pPr>
            <w:r>
              <w:rPr>
                <w:rStyle w:val="26pt"/>
              </w:rPr>
              <w:t>поступлений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в том числе за счет</w:t>
            </w:r>
          </w:p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ind w:left="140"/>
              <w:jc w:val="left"/>
            </w:pPr>
            <w:r>
              <w:rPr>
                <w:rStyle w:val="26pt"/>
              </w:rPr>
              <w:t>поступлений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Всего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center"/>
            </w:pPr>
            <w:r>
              <w:rPr>
                <w:rStyle w:val="26pt"/>
              </w:rPr>
              <w:t>в том числе за счет поступлений целевого характера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</w:t>
            </w:r>
          </w:p>
        </w:tc>
      </w:tr>
      <w:tr w:rsidR="002503A8">
        <w:trPr>
          <w:trHeight w:hRule="exact" w:val="1061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82" w:lineRule="exact"/>
              <w:jc w:val="left"/>
            </w:pPr>
            <w:r>
              <w:rPr>
                <w:rStyle w:val="27pt"/>
              </w:rPr>
              <w:t>Муниципальная программа Николаевского сельского поселения Черлакского муниципального района "Устойчивое социально-экономическое развитие поселения на 2014-2023 годы"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"/>
              </w:rPr>
              <w:t>5 210 550,99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"/>
              </w:rPr>
              <w:t>4 534 722,11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"/>
              </w:rPr>
              <w:t>4 248 861,07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"/>
              </w:rPr>
              <w:t>107 624,00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82" w:lineRule="exact"/>
              <w:jc w:val="left"/>
            </w:pPr>
            <w:r>
              <w:rPr>
                <w:rStyle w:val="27pt1"/>
              </w:rPr>
              <w:t>Подпрограмма "Развитие экономического потенциала Николаевского сельского поселения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1"/>
              </w:rPr>
              <w:t>03 1 00 00000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1"/>
              </w:rPr>
              <w:t>3 379 868,87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1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1"/>
              </w:rPr>
              <w:t>3 122 057,70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40"/>
              <w:jc w:val="left"/>
            </w:pPr>
            <w:r>
              <w:rPr>
                <w:rStyle w:val="27pt1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  <w:jc w:val="left"/>
            </w:pPr>
            <w:r>
              <w:rPr>
                <w:rStyle w:val="27pt1"/>
              </w:rPr>
              <w:t>3 072161,70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107 624,00</w:t>
            </w:r>
          </w:p>
        </w:tc>
      </w:tr>
      <w:tr w:rsidR="002503A8">
        <w:trPr>
          <w:trHeight w:hRule="exact" w:val="56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Создание условий для эффективного управления финансами и имуществом поселения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031 01 00000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ind w:left="180"/>
              <w:jc w:val="left"/>
            </w:pPr>
            <w:r>
              <w:rPr>
                <w:rStyle w:val="26pt0"/>
              </w:rPr>
              <w:t>2 434 637,00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2194 557,00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2194 557,00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</w:tr>
      <w:tr w:rsidR="002503A8">
        <w:trPr>
          <w:trHeight w:hRule="exact" w:val="418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Иные бюджетные ассигнования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84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Специальные расходы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6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Иные бюджетные ассигнования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Резервные средства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2 377 637,00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2184 557,00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2184 557,00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</w:tbl>
    <w:p w:rsidR="002503A8" w:rsidRDefault="002503A8">
      <w:pPr>
        <w:framePr w:w="12331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2503A8">
        <w:trPr>
          <w:trHeight w:hRule="exact" w:val="72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lastRenderedPageBreak/>
              <w:t xml:space="preserve">Расходы на выплаты персоналу в целях обеспечения </w:t>
            </w:r>
            <w:proofErr w:type="spellStart"/>
            <w:r>
              <w:rPr>
                <w:rStyle w:val="26pt"/>
              </w:rPr>
              <w:t>ввшолнения</w:t>
            </w:r>
            <w:proofErr w:type="spellEnd"/>
            <w:r>
              <w:rPr>
                <w:rStyle w:val="26pt"/>
              </w:rPr>
              <w:t xml:space="preserve"> функций государственных (муниципальных)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1 684137,00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1 677 437,00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1 677 437,00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1 684137,00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1 677 437,00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1 677 437,00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669 500,00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507 120,00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507 120,00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669 500,00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507 120,00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507 120,00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 xml:space="preserve">Иные бюджетные </w:t>
            </w:r>
            <w:proofErr w:type="gramStart"/>
            <w:r>
              <w:rPr>
                <w:rStyle w:val="26pt"/>
              </w:rPr>
              <w:t>ассигновании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Уплата 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5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Уплата 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"Осуществление мероприятий по обеспечению национальной безопасности и обороне"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031 02 00000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138479,00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129 520,00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124 624,00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107 624,00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Содержание пожарного поста на территориях сельских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1"/>
              </w:rPr>
              <w:t>26</w:t>
            </w:r>
            <w:r>
              <w:rPr>
                <w:rStyle w:val="26pt"/>
              </w:rPr>
              <w:t xml:space="preserve">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16 000,00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16 000,00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 xml:space="preserve">Иные бюджетные </w:t>
            </w:r>
            <w:proofErr w:type="gramStart"/>
            <w:r>
              <w:rPr>
                <w:rStyle w:val="26pt"/>
              </w:rPr>
              <w:t>ассигновании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Уплата 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 xml:space="preserve">Осуществление первичного воинского учета на территориях, где </w:t>
            </w:r>
            <w:proofErr w:type="spellStart"/>
            <w:r>
              <w:rPr>
                <w:rStyle w:val="26pt"/>
              </w:rPr>
              <w:t>отсутсвуют</w:t>
            </w:r>
            <w:proofErr w:type="spellEnd"/>
            <w:r>
              <w:rPr>
                <w:rStyle w:val="26pt"/>
              </w:rPr>
              <w:t xml:space="preserve"> военные комиссариаты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</w:tr>
      <w:tr w:rsidR="002503A8">
        <w:trPr>
          <w:trHeight w:hRule="exact" w:val="662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proofErr w:type="gramStart"/>
            <w:r>
              <w:rPr>
                <w:rStyle w:val="26pt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102 479,00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103 520,00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107 624,00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proofErr w:type="gramStart"/>
            <w:r>
              <w:rPr>
                <w:rStyle w:val="26pt"/>
              </w:rPr>
              <w:t>Мероприятия</w:t>
            </w:r>
            <w:proofErr w:type="gramEnd"/>
            <w:r>
              <w:rPr>
                <w:rStyle w:val="26pt"/>
              </w:rPr>
              <w:t xml:space="preserve"> связанные с осуществлением первичных мер пожарной безопасности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8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</w:tbl>
    <w:p w:rsidR="002503A8" w:rsidRDefault="002503A8">
      <w:pPr>
        <w:framePr w:w="11966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03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1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03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20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20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15</w:t>
            </w:r>
            <w:r>
              <w:rPr>
                <w:rStyle w:val="26pt3"/>
              </w:rPr>
              <w:t xml:space="preserve"> </w:t>
            </w:r>
            <w:r>
              <w:rPr>
                <w:rStyle w:val="26pt2"/>
              </w:rPr>
              <w:t>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2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Взносы на капитальный ремонт многоквартирных домов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"Мероприятия в области благоустройства территории поселений"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031 05 00000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172 000,00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140 000,00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100 000,00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Организация в границах поселения уличного освещения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92</w:t>
            </w:r>
            <w:r>
              <w:rPr>
                <w:rStyle w:val="26pt3"/>
              </w:rPr>
              <w:t xml:space="preserve"> </w:t>
            </w:r>
            <w:r>
              <w:rPr>
                <w:rStyle w:val="26pt"/>
              </w:rPr>
              <w:t>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92</w:t>
            </w:r>
            <w:r>
              <w:rPr>
                <w:rStyle w:val="26pt3"/>
              </w:rPr>
              <w:t xml:space="preserve"> </w:t>
            </w:r>
            <w:r>
              <w:rPr>
                <w:rStyle w:val="26pt"/>
              </w:rPr>
              <w:t>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Мероприятия по благоустройству мест захоронения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8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 xml:space="preserve">Мероприятия по благоустройству территории поселения, улучшение экологической обстановки и соблюдение </w:t>
            </w:r>
            <w:proofErr w:type="spellStart"/>
            <w:r>
              <w:rPr>
                <w:rStyle w:val="26pt"/>
              </w:rPr>
              <w:t>санитарно</w:t>
            </w:r>
            <w:r>
              <w:rPr>
                <w:rStyle w:val="26pt"/>
              </w:rPr>
              <w:softHyphen/>
              <w:t>гигиенических</w:t>
            </w:r>
            <w:proofErr w:type="spellEnd"/>
            <w:r>
              <w:rPr>
                <w:rStyle w:val="26pt"/>
              </w:rPr>
              <w:t xml:space="preserve"> норм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Организация мероприятий по озеленению территорий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Прочие мероприятия по благоустройству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802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Содержание дорожного фонда,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03 1 0600000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614752,87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637980,70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637980,70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</w:tr>
      <w:tr w:rsidR="002503A8"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</w:tbl>
    <w:p w:rsidR="002503A8" w:rsidRDefault="002503A8">
      <w:pPr>
        <w:framePr w:w="11966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90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2503A8">
        <w:trPr>
          <w:trHeight w:hRule="exact" w:val="365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5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Ремонт автомобильных дорог местного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5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5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Ремонт автомобильных дорог местного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 xml:space="preserve">03 1 06 </w:t>
            </w:r>
            <w:r>
              <w:rPr>
                <w:rStyle w:val="26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 xml:space="preserve">03 1 06 </w:t>
            </w:r>
            <w:r>
              <w:rPr>
                <w:rStyle w:val="26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5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 xml:space="preserve">03 1 06 </w:t>
            </w:r>
            <w:r>
              <w:rPr>
                <w:rStyle w:val="26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100 000,00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14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87" w:lineRule="exact"/>
              <w:jc w:val="left"/>
            </w:pPr>
            <w:r>
              <w:rPr>
                <w:rStyle w:val="27pt"/>
              </w:rPr>
              <w:t>Подпрограмма "Развитие социально-культурной сферы"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2"/>
              </w:rPr>
              <w:t>03 2 00 00000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2"/>
              </w:rPr>
              <w:t>1830682,12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2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200"/>
              <w:jc w:val="left"/>
            </w:pPr>
            <w:r>
              <w:rPr>
                <w:rStyle w:val="27pt2"/>
              </w:rPr>
              <w:t>1412664,41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2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2"/>
              </w:rPr>
              <w:t>1176699,37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2"/>
              </w:rPr>
              <w:t>0,00</w:t>
            </w:r>
          </w:p>
        </w:tc>
      </w:tr>
      <w:tr w:rsidR="002503A8">
        <w:trPr>
          <w:trHeight w:hRule="exact" w:val="461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82" w:lineRule="exact"/>
              <w:jc w:val="left"/>
            </w:pPr>
            <w:r>
              <w:rPr>
                <w:rStyle w:val="27pt1"/>
              </w:rPr>
              <w:t>Расходы в рамках подпрограммы "Развитие социально-культурной сферы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left"/>
            </w:pPr>
            <w:r>
              <w:rPr>
                <w:rStyle w:val="27pt1"/>
              </w:rPr>
              <w:t>03 2 010 000 0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  <w:jc w:val="left"/>
            </w:pPr>
            <w:r>
              <w:rPr>
                <w:rStyle w:val="27pt1"/>
              </w:rPr>
              <w:t>190000,00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180000,00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90762,15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27pt1"/>
              </w:rPr>
              <w:t>0,00</w:t>
            </w:r>
          </w:p>
        </w:tc>
      </w:tr>
      <w:tr w:rsidR="002503A8">
        <w:trPr>
          <w:trHeight w:hRule="exact" w:val="542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proofErr w:type="gramStart"/>
            <w:r>
              <w:rPr>
                <w:rStyle w:val="26pt"/>
              </w:rPr>
              <w:t>Мероприятия</w:t>
            </w:r>
            <w:proofErr w:type="gramEnd"/>
            <w:r>
              <w:rPr>
                <w:rStyle w:val="26pt"/>
              </w:rPr>
              <w:t xml:space="preserve"> направленные на участие в организации и финансировании проведения оплачиваемых общественных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653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1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Мероприятия в области молодежной политики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1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0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413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Социальное обеспечение и иные выплаты населению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Премии и гранты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9000,00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right"/>
            </w:pPr>
            <w:r>
              <w:rPr>
                <w:rStyle w:val="26pt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Доплата к пенсиям муниципальных служащих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66762,15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Социальное обеспечение и иные выплаты персоналу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66762,15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23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140000,00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66762,15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14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63" w:lineRule="exact"/>
              <w:jc w:val="left"/>
            </w:pPr>
            <w:r>
              <w:rPr>
                <w:rStyle w:val="26pt"/>
              </w:rPr>
              <w:t xml:space="preserve">Организация проведения официальных </w:t>
            </w:r>
            <w:proofErr w:type="spellStart"/>
            <w:r>
              <w:rPr>
                <w:rStyle w:val="26pt"/>
              </w:rPr>
              <w:t>физкультурно</w:t>
            </w:r>
            <w:r>
              <w:rPr>
                <w:rStyle w:val="26pt"/>
              </w:rPr>
              <w:softHyphen/>
              <w:t>оздоровительных</w:t>
            </w:r>
            <w:proofErr w:type="spellEnd"/>
            <w:r>
              <w:rPr>
                <w:rStyle w:val="26pt"/>
              </w:rPr>
              <w:t xml:space="preserve"> и спортивных мероприятий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528"/>
          <w:jc w:val="center"/>
        </w:trPr>
        <w:tc>
          <w:tcPr>
            <w:tcW w:w="370" w:type="dxa"/>
            <w:tcBorders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</w:tbl>
    <w:p w:rsidR="002503A8" w:rsidRDefault="002503A8">
      <w:pPr>
        <w:framePr w:w="12331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2503A8">
        <w:trPr>
          <w:trHeight w:hRule="exact" w:val="4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0"/>
              </w:rPr>
              <w:t>Организация досуга и обеспечение жителей услугами организаций культуры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03 2 04 00000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1640682,12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1232664,41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1085937,22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0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Расходы на выплату заработной платы работникам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0320418110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0320418110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Субсидии бюджетным учреждениям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0320418110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4" w:lineRule="exact"/>
              <w:jc w:val="left"/>
            </w:pPr>
            <w:r>
              <w:rPr>
                <w:rStyle w:val="26pt"/>
              </w:rPr>
              <w:t xml:space="preserve">Создание условий для организации досуга и обеспечения жителей поселения услугами организаций </w:t>
            </w:r>
            <w:r>
              <w:rPr>
                <w:rStyle w:val="24pt"/>
              </w:rPr>
              <w:t>культуры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890682,12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482664,41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335937,22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890682,12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482664,41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335937,22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Субсидии бюджетным учреждениям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610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890682,12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482664,41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335937,22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2503A8">
        <w:trPr>
          <w:trHeight w:hRule="exact" w:val="29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3A8" w:rsidRDefault="002503A8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5210550,99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102479,00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4534722,11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103520,00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4248861,07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3A8" w:rsidRDefault="0083320A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after="0" w:line="120" w:lineRule="exact"/>
              <w:jc w:val="center"/>
            </w:pPr>
            <w:r>
              <w:rPr>
                <w:rStyle w:val="26pt"/>
              </w:rPr>
              <w:t>107624,00</w:t>
            </w:r>
          </w:p>
        </w:tc>
      </w:tr>
    </w:tbl>
    <w:p w:rsidR="002503A8" w:rsidRDefault="002503A8">
      <w:pPr>
        <w:framePr w:w="11966" w:wrap="notBeside" w:vAnchor="text" w:hAnchor="text" w:xAlign="center" w:y="1"/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p w:rsidR="002503A8" w:rsidRDefault="002503A8">
      <w:pPr>
        <w:rPr>
          <w:sz w:val="2"/>
          <w:szCs w:val="2"/>
        </w:rPr>
      </w:pPr>
    </w:p>
    <w:sectPr w:rsidR="002503A8">
      <w:type w:val="continuous"/>
      <w:pgSz w:w="16840" w:h="11900" w:orient="landscape"/>
      <w:pgMar w:top="978" w:right="3373" w:bottom="1155" w:left="11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2E" w:rsidRDefault="007D6C2E">
      <w:r>
        <w:separator/>
      </w:r>
    </w:p>
  </w:endnote>
  <w:endnote w:type="continuationSeparator" w:id="0">
    <w:p w:rsidR="007D6C2E" w:rsidRDefault="007D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3912870</wp:posOffset>
              </wp:positionH>
              <wp:positionV relativeFrom="page">
                <wp:posOffset>6339205</wp:posOffset>
              </wp:positionV>
              <wp:extent cx="3151505" cy="73025"/>
              <wp:effectExtent l="0" t="0" r="317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1505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722D" w:rsidRDefault="0002722D">
                          <w:pPr>
                            <w:pStyle w:val="a5"/>
                            <w:shd w:val="clear" w:color="auto" w:fill="auto"/>
                            <w:tabs>
                              <w:tab w:val="right" w:pos="1584"/>
                              <w:tab w:val="right" w:pos="3274"/>
                              <w:tab w:val="right" w:pos="4963"/>
                            </w:tabs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8.1pt;margin-top:499.15pt;width:248.15pt;height:5.7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" filled="f" stroked="f">
              <v:textbox style="mso-fit-shape-to-text:t" inset="0,0,0,0">
                <w:txbxContent>
                  <w:p w:rsidR="0002722D" w:rsidRDefault="0002722D">
                    <w:pPr>
                      <w:pStyle w:val="a5"/>
                      <w:shd w:val="clear" w:color="auto" w:fill="auto"/>
                      <w:tabs>
                        <w:tab w:val="right" w:pos="1584"/>
                        <w:tab w:val="right" w:pos="3274"/>
                        <w:tab w:val="right" w:pos="4963"/>
                      </w:tabs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2E" w:rsidRDefault="007D6C2E"/>
  </w:footnote>
  <w:footnote w:type="continuationSeparator" w:id="0">
    <w:p w:rsidR="007D6C2E" w:rsidRDefault="007D6C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22D" w:rsidRDefault="000272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747D"/>
    <w:multiLevelType w:val="multilevel"/>
    <w:tmpl w:val="6AE40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E1BD8"/>
    <w:multiLevelType w:val="multilevel"/>
    <w:tmpl w:val="D2081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D061F"/>
    <w:multiLevelType w:val="multilevel"/>
    <w:tmpl w:val="E0665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A7863"/>
    <w:multiLevelType w:val="multilevel"/>
    <w:tmpl w:val="84AE7A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3974CC"/>
    <w:multiLevelType w:val="multilevel"/>
    <w:tmpl w:val="F09ADD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BD401A"/>
    <w:multiLevelType w:val="multilevel"/>
    <w:tmpl w:val="E8E67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E01D72"/>
    <w:multiLevelType w:val="multilevel"/>
    <w:tmpl w:val="AD5AD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222310"/>
    <w:multiLevelType w:val="multilevel"/>
    <w:tmpl w:val="BDCA5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AB7772"/>
    <w:multiLevelType w:val="multilevel"/>
    <w:tmpl w:val="49B87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0B1262"/>
    <w:multiLevelType w:val="multilevel"/>
    <w:tmpl w:val="CC986C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B97020"/>
    <w:multiLevelType w:val="multilevel"/>
    <w:tmpl w:val="B4722A0C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CF0E65"/>
    <w:multiLevelType w:val="multilevel"/>
    <w:tmpl w:val="F4249F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491C04"/>
    <w:multiLevelType w:val="multilevel"/>
    <w:tmpl w:val="0E9847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3E05AE"/>
    <w:multiLevelType w:val="multilevel"/>
    <w:tmpl w:val="31748C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6B38F5"/>
    <w:multiLevelType w:val="multilevel"/>
    <w:tmpl w:val="92F09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BB054E"/>
    <w:multiLevelType w:val="multilevel"/>
    <w:tmpl w:val="69962B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F834A8"/>
    <w:multiLevelType w:val="multilevel"/>
    <w:tmpl w:val="8E5E30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49041A"/>
    <w:multiLevelType w:val="multilevel"/>
    <w:tmpl w:val="05D070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390A4D"/>
    <w:multiLevelType w:val="multilevel"/>
    <w:tmpl w:val="9A36A6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8"/>
  </w:num>
  <w:num w:numId="3">
    <w:abstractNumId w:val="16"/>
  </w:num>
  <w:num w:numId="4">
    <w:abstractNumId w:val="14"/>
  </w:num>
  <w:num w:numId="5">
    <w:abstractNumId w:val="3"/>
  </w:num>
  <w:num w:numId="6">
    <w:abstractNumId w:val="0"/>
  </w:num>
  <w:num w:numId="7">
    <w:abstractNumId w:val="17"/>
  </w:num>
  <w:num w:numId="8">
    <w:abstractNumId w:val="15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7"/>
  </w:num>
  <w:num w:numId="14">
    <w:abstractNumId w:val="9"/>
  </w:num>
  <w:num w:numId="15">
    <w:abstractNumId w:val="8"/>
  </w:num>
  <w:num w:numId="16">
    <w:abstractNumId w:val="11"/>
  </w:num>
  <w:num w:numId="17">
    <w:abstractNumId w:val="5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A8"/>
    <w:rsid w:val="0002722D"/>
    <w:rsid w:val="002503A8"/>
    <w:rsid w:val="00697D38"/>
    <w:rsid w:val="007D6C2E"/>
    <w:rsid w:val="0083320A"/>
    <w:rsid w:val="00A1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5pt">
    <w:name w:val="Основной текст (2) +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5pt">
    <w:name w:val="Основной текст (2) + Trebuchet MS;5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5pt">
    <w:name w:val="Основной текст (2) + 4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7pt1">
    <w:name w:val="Основной текст (2) + 7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0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1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2">
    <w:name w:val="Основной текст (2) + 6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3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2">
    <w:name w:val="Основной текст (2) + 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87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58" w:lineRule="exact"/>
      <w:jc w:val="righ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49" w:lineRule="exact"/>
      <w:jc w:val="righ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134" w:lineRule="exac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styleId="a7">
    <w:name w:val="header"/>
    <w:basedOn w:val="a"/>
    <w:link w:val="a8"/>
    <w:uiPriority w:val="99"/>
    <w:unhideWhenUsed/>
    <w:rsid w:val="00697D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7D38"/>
    <w:rPr>
      <w:color w:val="000000"/>
    </w:rPr>
  </w:style>
  <w:style w:type="paragraph" w:styleId="a9">
    <w:name w:val="footer"/>
    <w:basedOn w:val="a"/>
    <w:link w:val="aa"/>
    <w:uiPriority w:val="99"/>
    <w:unhideWhenUsed/>
    <w:rsid w:val="00697D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7D38"/>
    <w:rPr>
      <w:color w:val="000000"/>
    </w:rPr>
  </w:style>
  <w:style w:type="paragraph" w:styleId="ab">
    <w:name w:val="No Spacing"/>
    <w:uiPriority w:val="1"/>
    <w:qFormat/>
    <w:rsid w:val="0002722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5pt">
    <w:name w:val="Основной текст (2) +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5pt">
    <w:name w:val="Основной текст (2) + Trebuchet MS;5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5pt">
    <w:name w:val="Основной текст (2) + 4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7pt1">
    <w:name w:val="Основной текст (2) + 7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0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1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2">
    <w:name w:val="Основной текст (2) + 6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3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2">
    <w:name w:val="Основной текст (2) + 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87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58" w:lineRule="exact"/>
      <w:jc w:val="righ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49" w:lineRule="exact"/>
      <w:jc w:val="righ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134" w:lineRule="exac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styleId="a7">
    <w:name w:val="header"/>
    <w:basedOn w:val="a"/>
    <w:link w:val="a8"/>
    <w:uiPriority w:val="99"/>
    <w:unhideWhenUsed/>
    <w:rsid w:val="00697D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7D38"/>
    <w:rPr>
      <w:color w:val="000000"/>
    </w:rPr>
  </w:style>
  <w:style w:type="paragraph" w:styleId="a9">
    <w:name w:val="footer"/>
    <w:basedOn w:val="a"/>
    <w:link w:val="aa"/>
    <w:uiPriority w:val="99"/>
    <w:unhideWhenUsed/>
    <w:rsid w:val="00697D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7D38"/>
    <w:rPr>
      <w:color w:val="000000"/>
    </w:rPr>
  </w:style>
  <w:style w:type="paragraph" w:styleId="ab">
    <w:name w:val="No Spacing"/>
    <w:uiPriority w:val="1"/>
    <w:qFormat/>
    <w:rsid w:val="0002722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11414</Words>
  <Characters>65062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SvevNik</dc:creator>
  <cp:lastModifiedBy>Admin</cp:lastModifiedBy>
  <cp:revision>2</cp:revision>
  <dcterms:created xsi:type="dcterms:W3CDTF">2020-12-14T10:42:00Z</dcterms:created>
  <dcterms:modified xsi:type="dcterms:W3CDTF">2020-12-14T11:47:00Z</dcterms:modified>
</cp:coreProperties>
</file>